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471C9" w14:textId="77777777" w:rsidR="00D906DD" w:rsidRPr="00EF190D" w:rsidRDefault="00963EC7">
      <w:pPr>
        <w:spacing w:after="120"/>
        <w:jc w:val="center"/>
        <w:rPr>
          <w:b/>
          <w:lang w:val="lv-LV"/>
        </w:rPr>
      </w:pPr>
      <w:r w:rsidRPr="00EF190D">
        <w:rPr>
          <w:b/>
          <w:lang w:val="lv-LV"/>
        </w:rPr>
        <w:t>Jāzepa Vītola Latvijas Mūzikas akadēmijas Uzņemšanas noteikumu</w:t>
      </w:r>
    </w:p>
    <w:p w14:paraId="12AE0FFA" w14:textId="77777777" w:rsidR="00D906DD" w:rsidRPr="00EF190D" w:rsidRDefault="00963EC7">
      <w:pPr>
        <w:spacing w:after="120"/>
        <w:jc w:val="center"/>
        <w:rPr>
          <w:b/>
          <w:lang w:val="lv-LV"/>
        </w:rPr>
      </w:pPr>
      <w:r w:rsidRPr="00EF190D">
        <w:rPr>
          <w:b/>
          <w:lang w:val="lv-LV"/>
        </w:rPr>
        <w:t xml:space="preserve">studiju virziena </w:t>
      </w:r>
      <w:r w:rsidRPr="00EF190D">
        <w:rPr>
          <w:b/>
          <w:i/>
          <w:lang w:val="lv-LV"/>
        </w:rPr>
        <w:t xml:space="preserve">Mākslas </w:t>
      </w:r>
      <w:r w:rsidRPr="00EF190D">
        <w:rPr>
          <w:b/>
          <w:lang w:val="lv-LV"/>
        </w:rPr>
        <w:t xml:space="preserve">studiju programmās </w:t>
      </w:r>
    </w:p>
    <w:p w14:paraId="3AA7A949" w14:textId="77777777" w:rsidR="00D906DD" w:rsidRPr="00EF190D" w:rsidRDefault="00963EC7">
      <w:pPr>
        <w:spacing w:after="120"/>
        <w:jc w:val="center"/>
        <w:rPr>
          <w:b/>
          <w:lang w:val="lv-LV"/>
        </w:rPr>
      </w:pPr>
      <w:r w:rsidRPr="00EF190D">
        <w:rPr>
          <w:b/>
          <w:lang w:val="lv-LV"/>
        </w:rPr>
        <w:t>2026./2027. akadēmiskajam gadam</w:t>
      </w:r>
    </w:p>
    <w:p w14:paraId="4D162997" w14:textId="77777777" w:rsidR="00D906DD" w:rsidRPr="00EF190D" w:rsidRDefault="00963EC7">
      <w:pPr>
        <w:spacing w:after="120"/>
        <w:jc w:val="center"/>
        <w:rPr>
          <w:b/>
          <w:lang w:val="lv-LV"/>
        </w:rPr>
      </w:pPr>
      <w:r w:rsidRPr="00EF190D">
        <w:rPr>
          <w:b/>
          <w:lang w:val="lv-LV"/>
        </w:rPr>
        <w:t>1. daļa</w:t>
      </w:r>
    </w:p>
    <w:p w14:paraId="6646580D" w14:textId="77777777" w:rsidR="00D906DD" w:rsidRPr="00EF190D" w:rsidRDefault="00963EC7">
      <w:pPr>
        <w:spacing w:after="120"/>
        <w:jc w:val="center"/>
        <w:rPr>
          <w:b/>
          <w:lang w:val="lv-LV"/>
        </w:rPr>
      </w:pPr>
      <w:r w:rsidRPr="00EF190D">
        <w:rPr>
          <w:b/>
          <w:lang w:val="lv-LV"/>
        </w:rPr>
        <w:t>Uzņemšanas noteikumi</w:t>
      </w:r>
    </w:p>
    <w:p w14:paraId="33ACCE87" w14:textId="77777777" w:rsidR="00D906DD" w:rsidRPr="00EF190D" w:rsidRDefault="00D906DD">
      <w:pPr>
        <w:widowControl w:val="0"/>
        <w:pBdr>
          <w:top w:val="nil"/>
          <w:left w:val="nil"/>
          <w:bottom w:val="nil"/>
          <w:right w:val="nil"/>
          <w:between w:val="nil"/>
        </w:pBdr>
        <w:spacing w:after="120"/>
        <w:rPr>
          <w:b/>
          <w:lang w:val="lv-LV"/>
        </w:rPr>
      </w:pPr>
    </w:p>
    <w:p w14:paraId="077BE8CA" w14:textId="77777777" w:rsidR="00D906DD" w:rsidRPr="00EF190D" w:rsidRDefault="00963EC7">
      <w:pPr>
        <w:spacing w:after="120"/>
        <w:ind w:left="5333" w:right="-46" w:firstLine="1430"/>
        <w:jc w:val="right"/>
        <w:rPr>
          <w:i/>
          <w:lang w:val="lv-LV"/>
        </w:rPr>
      </w:pPr>
      <w:r w:rsidRPr="00EF190D">
        <w:rPr>
          <w:i/>
          <w:lang w:val="lv-LV"/>
        </w:rPr>
        <w:t>Izdoti, pamatojoties uz Augstskolu likuma 46. panta otro daļu</w:t>
      </w:r>
    </w:p>
    <w:p w14:paraId="379E3565" w14:textId="77777777" w:rsidR="00D906DD" w:rsidRPr="00EF190D" w:rsidRDefault="00D906DD">
      <w:pPr>
        <w:widowControl w:val="0"/>
        <w:pBdr>
          <w:top w:val="nil"/>
          <w:left w:val="nil"/>
          <w:bottom w:val="nil"/>
          <w:right w:val="nil"/>
          <w:between w:val="nil"/>
        </w:pBdr>
        <w:spacing w:after="120"/>
        <w:ind w:right="-46"/>
        <w:rPr>
          <w:i/>
          <w:lang w:val="lv-LV"/>
        </w:rPr>
      </w:pPr>
    </w:p>
    <w:p w14:paraId="4B733D61" w14:textId="3A1A8477" w:rsidR="00D906DD" w:rsidRDefault="00963EC7">
      <w:pPr>
        <w:widowControl w:val="0"/>
        <w:pBdr>
          <w:top w:val="nil"/>
          <w:left w:val="nil"/>
          <w:bottom w:val="nil"/>
          <w:right w:val="nil"/>
          <w:between w:val="nil"/>
        </w:pBdr>
        <w:spacing w:after="120"/>
        <w:ind w:left="3261" w:right="-46"/>
        <w:jc w:val="right"/>
        <w:rPr>
          <w:lang w:val="lv-LV"/>
        </w:rPr>
      </w:pPr>
      <w:r w:rsidRPr="00EF190D">
        <w:rPr>
          <w:lang w:val="lv-LV"/>
        </w:rPr>
        <w:t xml:space="preserve">Apstiprināti Jāzepa Vītola Latvijas Mūzikas akadēmijas Senāta sēdē 2025. gada 5. novembrī, protokols nr. </w:t>
      </w:r>
      <w:r w:rsidR="006317CD">
        <w:rPr>
          <w:lang w:val="lv-LV"/>
        </w:rPr>
        <w:t>8</w:t>
      </w:r>
      <w:r w:rsidRPr="00EF190D">
        <w:rPr>
          <w:lang w:val="lv-LV"/>
        </w:rPr>
        <w:t xml:space="preserve"> </w:t>
      </w:r>
    </w:p>
    <w:p w14:paraId="37EB37F9" w14:textId="77777777" w:rsidR="007004EC" w:rsidRPr="00FC3FFA" w:rsidRDefault="007004EC" w:rsidP="007004EC">
      <w:pPr>
        <w:spacing w:after="120"/>
        <w:ind w:right="7"/>
        <w:jc w:val="right"/>
      </w:pPr>
      <w:r w:rsidRPr="00FC3FFA">
        <w:t>Ar grozījumiem 2026. gada 17.jūnijā, protokols nr. 9</w:t>
      </w:r>
    </w:p>
    <w:p w14:paraId="0B6835F9" w14:textId="77777777" w:rsidR="007004EC" w:rsidRPr="00EF190D" w:rsidRDefault="007004EC">
      <w:pPr>
        <w:widowControl w:val="0"/>
        <w:pBdr>
          <w:top w:val="nil"/>
          <w:left w:val="nil"/>
          <w:bottom w:val="nil"/>
          <w:right w:val="nil"/>
          <w:between w:val="nil"/>
        </w:pBdr>
        <w:spacing w:after="120"/>
        <w:ind w:left="3261" w:right="-46"/>
        <w:jc w:val="right"/>
        <w:rPr>
          <w:lang w:val="lv-LV"/>
        </w:rPr>
      </w:pPr>
    </w:p>
    <w:p w14:paraId="5BA870DF" w14:textId="77777777" w:rsidR="00D906DD" w:rsidRPr="00EF190D" w:rsidRDefault="00D906DD">
      <w:pPr>
        <w:widowControl w:val="0"/>
        <w:pBdr>
          <w:top w:val="nil"/>
          <w:left w:val="nil"/>
          <w:bottom w:val="nil"/>
          <w:right w:val="nil"/>
          <w:between w:val="nil"/>
        </w:pBdr>
        <w:spacing w:after="120"/>
        <w:rPr>
          <w:lang w:val="lv-LV"/>
        </w:rPr>
      </w:pPr>
    </w:p>
    <w:p w14:paraId="67FF0ED9" w14:textId="77777777" w:rsidR="00D906DD" w:rsidRPr="00EF190D" w:rsidRDefault="00963EC7">
      <w:pPr>
        <w:pStyle w:val="Heading1"/>
        <w:tabs>
          <w:tab w:val="left" w:pos="3566"/>
        </w:tabs>
        <w:spacing w:after="120"/>
        <w:ind w:left="360"/>
        <w:jc w:val="center"/>
        <w:rPr>
          <w:lang w:val="lv-LV"/>
        </w:rPr>
      </w:pPr>
      <w:r w:rsidRPr="00EF190D">
        <w:rPr>
          <w:lang w:val="lv-LV"/>
        </w:rPr>
        <w:t>I. Vispārīgie jautājumi</w:t>
      </w:r>
    </w:p>
    <w:p w14:paraId="3EE993FE" w14:textId="77777777" w:rsidR="00D906DD" w:rsidRPr="00EF190D" w:rsidRDefault="00963EC7" w:rsidP="000804C4">
      <w:pPr>
        <w:widowControl w:val="0"/>
        <w:numPr>
          <w:ilvl w:val="0"/>
          <w:numId w:val="28"/>
        </w:numPr>
        <w:pBdr>
          <w:top w:val="nil"/>
          <w:left w:val="nil"/>
          <w:bottom w:val="nil"/>
          <w:right w:val="nil"/>
          <w:between w:val="nil"/>
        </w:pBdr>
        <w:spacing w:after="120" w:line="276" w:lineRule="auto"/>
        <w:ind w:left="426" w:right="-45" w:hanging="426"/>
        <w:jc w:val="both"/>
        <w:rPr>
          <w:lang w:val="lv-LV"/>
        </w:rPr>
      </w:pPr>
      <w:r w:rsidRPr="00EF190D">
        <w:rPr>
          <w:lang w:val="lv-LV"/>
        </w:rPr>
        <w:t xml:space="preserve">Uzņemšanas noteikumi (turpmāk tekstā – Noteikumi) nosaka prasības, kritērijus un kārtību uzņemšanai Jāzepa Vītola Latvijas Mūzikas akadēmijas (turpmāk tekstā JVLMA) studiju virziena </w:t>
      </w:r>
      <w:r w:rsidRPr="00EF190D">
        <w:rPr>
          <w:i/>
          <w:lang w:val="lv-LV"/>
        </w:rPr>
        <w:t>Mākslas</w:t>
      </w:r>
      <w:r w:rsidRPr="00EF190D">
        <w:rPr>
          <w:lang w:val="lv-LV"/>
        </w:rPr>
        <w:t xml:space="preserve"> atbilstošajās studiju programmās: profesionālajā bakalaura studiju programmā </w:t>
      </w:r>
      <w:r w:rsidRPr="00EF190D">
        <w:rPr>
          <w:i/>
          <w:lang w:val="lv-LV"/>
        </w:rPr>
        <w:t>Mūzika un skatuves māksla</w:t>
      </w:r>
      <w:r w:rsidRPr="00EF190D">
        <w:rPr>
          <w:lang w:val="lv-LV"/>
        </w:rPr>
        <w:t xml:space="preserve">, profesionālajā maģistra studiju programmā </w:t>
      </w:r>
      <w:r w:rsidRPr="00EF190D">
        <w:rPr>
          <w:i/>
          <w:lang w:val="lv-LV"/>
        </w:rPr>
        <w:t>Mūzika un skatuves māksla</w:t>
      </w:r>
      <w:r w:rsidRPr="00EF190D">
        <w:rPr>
          <w:lang w:val="lv-LV"/>
        </w:rPr>
        <w:t xml:space="preserve">, akadēmiskajā maģistra studiju programmā </w:t>
      </w:r>
      <w:r w:rsidRPr="00EF190D">
        <w:rPr>
          <w:i/>
          <w:lang w:val="lv-LV"/>
        </w:rPr>
        <w:t>Muzikoloģija</w:t>
      </w:r>
      <w:r w:rsidRPr="00EF190D">
        <w:rPr>
          <w:lang w:val="lv-LV"/>
        </w:rPr>
        <w:t xml:space="preserve">, akadēmiskajā doktora studiju programmā </w:t>
      </w:r>
      <w:r w:rsidRPr="00EF190D">
        <w:rPr>
          <w:i/>
          <w:lang w:val="lv-LV"/>
        </w:rPr>
        <w:t>Muzikoloģija</w:t>
      </w:r>
      <w:r w:rsidRPr="00EF190D">
        <w:rPr>
          <w:lang w:val="lv-LV"/>
        </w:rPr>
        <w:t xml:space="preserve"> un kopīgās profesionālās doktora studiju programmas mākslās </w:t>
      </w:r>
      <w:r w:rsidRPr="00EF190D">
        <w:rPr>
          <w:i/>
          <w:lang w:val="lv-LV"/>
        </w:rPr>
        <w:t>Mākslas</w:t>
      </w:r>
      <w:r w:rsidRPr="00EF190D">
        <w:rPr>
          <w:lang w:val="lv-LV"/>
        </w:rPr>
        <w:t xml:space="preserve"> apakšprogrammā </w:t>
      </w:r>
      <w:r w:rsidRPr="00EF190D">
        <w:rPr>
          <w:i/>
          <w:lang w:val="lv-LV"/>
        </w:rPr>
        <w:t>Mūzika un skatuves māksla</w:t>
      </w:r>
      <w:r w:rsidRPr="00EF190D">
        <w:rPr>
          <w:lang w:val="lv-LV"/>
        </w:rPr>
        <w:t xml:space="preserve"> latviešu un angļu valodā.</w:t>
      </w:r>
    </w:p>
    <w:p w14:paraId="21DF461A" w14:textId="77777777" w:rsidR="00D906DD" w:rsidRPr="00EF190D" w:rsidRDefault="00963EC7" w:rsidP="000804C4">
      <w:pPr>
        <w:widowControl w:val="0"/>
        <w:numPr>
          <w:ilvl w:val="0"/>
          <w:numId w:val="28"/>
        </w:numPr>
        <w:pBdr>
          <w:top w:val="nil"/>
          <w:left w:val="nil"/>
          <w:bottom w:val="nil"/>
          <w:right w:val="nil"/>
          <w:between w:val="nil"/>
        </w:pBdr>
        <w:spacing w:after="120" w:line="276" w:lineRule="auto"/>
        <w:ind w:left="426" w:right="-45" w:hanging="426"/>
        <w:jc w:val="both"/>
        <w:rPr>
          <w:lang w:val="lv-LV"/>
        </w:rPr>
      </w:pPr>
      <w:r w:rsidRPr="00EF190D">
        <w:rPr>
          <w:lang w:val="lv-LV"/>
        </w:rPr>
        <w:t>Noteikumi izstrādāti saskaņā ar Augstskolu likuma 45., 46., 47., 52., 59., 83., 83.¹ un 85. panta prasībām, Izglītības likuma 3. un 12. panta prasībām, JVLMA Satversmi, ievērojot Ministru kabineta noteikumus par prasībām, kritērijiem un kārtību uzņemšanai studiju programmās.</w:t>
      </w:r>
    </w:p>
    <w:p w14:paraId="0D910A39" w14:textId="77777777" w:rsidR="00D906DD" w:rsidRPr="00EF190D" w:rsidRDefault="00963EC7" w:rsidP="000804C4">
      <w:pPr>
        <w:widowControl w:val="0"/>
        <w:numPr>
          <w:ilvl w:val="0"/>
          <w:numId w:val="28"/>
        </w:numPr>
        <w:pBdr>
          <w:top w:val="nil"/>
          <w:left w:val="nil"/>
          <w:bottom w:val="nil"/>
          <w:right w:val="nil"/>
          <w:between w:val="nil"/>
        </w:pBdr>
        <w:spacing w:after="120" w:line="276" w:lineRule="auto"/>
        <w:ind w:left="426" w:right="-45" w:hanging="426"/>
        <w:jc w:val="both"/>
        <w:rPr>
          <w:lang w:val="lv-LV"/>
        </w:rPr>
      </w:pPr>
      <w:r w:rsidRPr="00EF190D">
        <w:rPr>
          <w:lang w:val="lv-LV"/>
        </w:rPr>
        <w:t>JVLMA nedrīkst radīt nekādas tiešas vai netiešas priekšrocības personai attiecībā uz tās uzņemšanu studiju programmā, kas ir pretrunā ar JVLMA uzņemšanas noteikumiem, normatīvajiem aktiem vai vispārējiem tiesību principiem.</w:t>
      </w:r>
    </w:p>
    <w:p w14:paraId="1041D7B8" w14:textId="77777777" w:rsidR="00D906DD" w:rsidRPr="00EF190D" w:rsidRDefault="00963EC7" w:rsidP="000804C4">
      <w:pPr>
        <w:widowControl w:val="0"/>
        <w:numPr>
          <w:ilvl w:val="0"/>
          <w:numId w:val="28"/>
        </w:numPr>
        <w:pBdr>
          <w:top w:val="nil"/>
          <w:left w:val="nil"/>
          <w:bottom w:val="nil"/>
          <w:right w:val="nil"/>
          <w:between w:val="nil"/>
        </w:pBdr>
        <w:spacing w:after="120" w:line="276" w:lineRule="auto"/>
        <w:ind w:left="426" w:right="-45" w:hanging="426"/>
        <w:jc w:val="both"/>
        <w:rPr>
          <w:lang w:val="lv-LV"/>
        </w:rPr>
      </w:pPr>
      <w:r w:rsidRPr="00EF190D">
        <w:rPr>
          <w:lang w:val="lv-LV"/>
        </w:rPr>
        <w:t>Noteikumi veido uzņemšanas noteikumu studiju programmās pirmo daļu, noteikumu otrā daļa ir Uzņemšanas papildu prasību (iestājpārbaudījumu) saturs, kuru apstiprina JVLMA Senāts. Ārzemnieku uzņemšanai tiek pievienots izvērsts skaidrojums tiem nosacījumiem, kuri nav formulēti šajos Noteikumos (</w:t>
      </w:r>
      <w:r w:rsidRPr="00EF190D">
        <w:rPr>
          <w:i/>
          <w:lang w:val="lv-LV"/>
        </w:rPr>
        <w:t>skatīt pielikumu Nr.1 uz trīs lapām</w:t>
      </w:r>
      <w:r w:rsidRPr="00EF190D">
        <w:rPr>
          <w:lang w:val="lv-LV"/>
        </w:rPr>
        <w:t>).</w:t>
      </w:r>
    </w:p>
    <w:p w14:paraId="48FD6B5C" w14:textId="77777777" w:rsidR="00D906DD" w:rsidRPr="00EF190D" w:rsidRDefault="00963EC7" w:rsidP="000804C4">
      <w:pPr>
        <w:widowControl w:val="0"/>
        <w:numPr>
          <w:ilvl w:val="0"/>
          <w:numId w:val="28"/>
        </w:numPr>
        <w:pBdr>
          <w:top w:val="nil"/>
          <w:left w:val="nil"/>
          <w:bottom w:val="nil"/>
          <w:right w:val="nil"/>
          <w:between w:val="nil"/>
        </w:pBdr>
        <w:spacing w:after="120" w:line="276" w:lineRule="auto"/>
        <w:ind w:left="426" w:right="-45" w:hanging="426"/>
        <w:jc w:val="both"/>
        <w:rPr>
          <w:lang w:val="lv-LV"/>
        </w:rPr>
      </w:pPr>
      <w:r w:rsidRPr="00EF190D">
        <w:rPr>
          <w:lang w:val="lv-LV"/>
        </w:rPr>
        <w:t>Uzņemšanu studiju programmā nodrošina JVLMA izveidotā Uzņemšanas komisija, kas darbojas saskaņā ar JVLMA Senāta apstiprināto nolikumu.</w:t>
      </w:r>
    </w:p>
    <w:p w14:paraId="3D0C8722" w14:textId="77777777" w:rsidR="00D906DD" w:rsidRPr="00EF190D" w:rsidRDefault="00963EC7" w:rsidP="000804C4">
      <w:pPr>
        <w:widowControl w:val="0"/>
        <w:numPr>
          <w:ilvl w:val="0"/>
          <w:numId w:val="28"/>
        </w:numPr>
        <w:pBdr>
          <w:top w:val="nil"/>
          <w:left w:val="nil"/>
          <w:bottom w:val="nil"/>
          <w:right w:val="nil"/>
          <w:between w:val="nil"/>
        </w:pBdr>
        <w:spacing w:after="120" w:line="276" w:lineRule="auto"/>
        <w:ind w:left="426" w:right="-45" w:hanging="426"/>
        <w:jc w:val="both"/>
        <w:rPr>
          <w:lang w:val="lv-LV"/>
        </w:rPr>
      </w:pPr>
      <w:r w:rsidRPr="00EF190D">
        <w:rPr>
          <w:lang w:val="lv-LV"/>
        </w:rPr>
        <w:t>Jautājumus par uzņemšanu, kuri šajos noteikumos nav reglamentēti, izlemj Uzņemšanas komisija.</w:t>
      </w:r>
    </w:p>
    <w:p w14:paraId="24A8ED9C" w14:textId="77777777" w:rsidR="00D906DD" w:rsidRPr="00EF190D" w:rsidRDefault="00963EC7" w:rsidP="000804C4">
      <w:pPr>
        <w:widowControl w:val="0"/>
        <w:numPr>
          <w:ilvl w:val="0"/>
          <w:numId w:val="28"/>
        </w:numPr>
        <w:pBdr>
          <w:top w:val="nil"/>
          <w:left w:val="nil"/>
          <w:bottom w:val="nil"/>
          <w:right w:val="nil"/>
          <w:between w:val="nil"/>
        </w:pBdr>
        <w:spacing w:after="120" w:line="276" w:lineRule="auto"/>
        <w:ind w:left="426" w:right="-45" w:hanging="426"/>
        <w:jc w:val="both"/>
        <w:rPr>
          <w:lang w:val="lv-LV"/>
        </w:rPr>
      </w:pPr>
      <w:r w:rsidRPr="00EF190D">
        <w:rPr>
          <w:lang w:val="lv-LV"/>
        </w:rPr>
        <w:t>JVLMA reflektantus ar naktsmītni nenodrošina.</w:t>
      </w:r>
    </w:p>
    <w:p w14:paraId="7FB02D5E" w14:textId="1A10895B" w:rsidR="00D906DD" w:rsidRPr="00EF190D" w:rsidRDefault="00963EC7" w:rsidP="000804C4">
      <w:pPr>
        <w:widowControl w:val="0"/>
        <w:numPr>
          <w:ilvl w:val="0"/>
          <w:numId w:val="28"/>
        </w:numPr>
        <w:pBdr>
          <w:top w:val="nil"/>
          <w:left w:val="nil"/>
          <w:bottom w:val="nil"/>
          <w:right w:val="nil"/>
          <w:between w:val="nil"/>
        </w:pBdr>
        <w:spacing w:after="120" w:line="276" w:lineRule="auto"/>
        <w:ind w:left="426" w:right="-45" w:hanging="426"/>
        <w:jc w:val="both"/>
        <w:rPr>
          <w:lang w:val="lv-LV"/>
        </w:rPr>
      </w:pPr>
      <w:r w:rsidRPr="00EF190D">
        <w:rPr>
          <w:lang w:val="lv-LV"/>
        </w:rPr>
        <w:lastRenderedPageBreak/>
        <w:t xml:space="preserve">JVLMA uz </w:t>
      </w:r>
      <w:r w:rsidRPr="00EF190D">
        <w:rPr>
          <w:highlight w:val="white"/>
          <w:lang w:val="lv-LV"/>
        </w:rPr>
        <w:t>iestājpārbaudījumu norisi</w:t>
      </w:r>
      <w:r w:rsidRPr="00EF190D">
        <w:rPr>
          <w:lang w:val="lv-LV"/>
        </w:rPr>
        <w:t xml:space="preserve"> reflektantu nodrošina ar koncertmeistaru tikai pēc reflektanta rakstveida pieprasījuma (pieprasījums iesniedzams Noteikumu </w:t>
      </w:r>
      <w:r w:rsidR="003B3CF3" w:rsidRPr="00EF190D">
        <w:rPr>
          <w:lang w:val="lv-LV"/>
        </w:rPr>
        <w:t>25</w:t>
      </w:r>
      <w:r w:rsidRPr="00EF190D">
        <w:rPr>
          <w:lang w:val="lv-LV"/>
        </w:rPr>
        <w:t>. punktā noteiktajā kārtībā un termiņā)</w:t>
      </w:r>
      <w:r w:rsidRPr="00EF190D">
        <w:rPr>
          <w:highlight w:val="white"/>
          <w:lang w:val="lv-LV"/>
        </w:rPr>
        <w:t>.</w:t>
      </w:r>
    </w:p>
    <w:p w14:paraId="24C97C17" w14:textId="77777777" w:rsidR="00D906DD" w:rsidRPr="00EF190D" w:rsidRDefault="00D906DD" w:rsidP="000804C4">
      <w:pPr>
        <w:widowControl w:val="0"/>
        <w:pBdr>
          <w:top w:val="nil"/>
          <w:left w:val="nil"/>
          <w:bottom w:val="nil"/>
          <w:right w:val="nil"/>
          <w:between w:val="nil"/>
        </w:pBdr>
        <w:spacing w:after="120" w:line="276" w:lineRule="auto"/>
        <w:ind w:left="426" w:right="-45"/>
        <w:jc w:val="both"/>
        <w:rPr>
          <w:lang w:val="lv-LV"/>
        </w:rPr>
      </w:pPr>
    </w:p>
    <w:p w14:paraId="001D9DD3" w14:textId="77777777" w:rsidR="00D906DD" w:rsidRPr="00EF190D" w:rsidRDefault="00963EC7" w:rsidP="002005DE">
      <w:pPr>
        <w:pStyle w:val="Heading1"/>
        <w:spacing w:after="120" w:line="276" w:lineRule="auto"/>
        <w:ind w:hanging="39"/>
        <w:jc w:val="both"/>
        <w:rPr>
          <w:lang w:val="lv-LV"/>
        </w:rPr>
      </w:pPr>
      <w:r w:rsidRPr="00EF190D">
        <w:rPr>
          <w:lang w:val="lv-LV"/>
        </w:rPr>
        <w:t>II. Uzņemšanai studiju programmā nepieciešamā iepriekš iegūtā izglītība</w:t>
      </w:r>
    </w:p>
    <w:p w14:paraId="0B3C64B9" w14:textId="2A6302E7" w:rsidR="00D906DD" w:rsidRPr="00A9415E" w:rsidRDefault="00963EC7" w:rsidP="000804C4">
      <w:pPr>
        <w:widowControl w:val="0"/>
        <w:numPr>
          <w:ilvl w:val="0"/>
          <w:numId w:val="28"/>
        </w:numPr>
        <w:pBdr>
          <w:top w:val="nil"/>
          <w:left w:val="nil"/>
          <w:bottom w:val="nil"/>
          <w:right w:val="nil"/>
          <w:between w:val="nil"/>
        </w:pBdr>
        <w:spacing w:after="120" w:line="276" w:lineRule="auto"/>
        <w:ind w:left="426" w:right="-46" w:hanging="426"/>
        <w:jc w:val="both"/>
        <w:rPr>
          <w:lang w:val="lv-LV"/>
        </w:rPr>
      </w:pPr>
      <w:r w:rsidRPr="00A9415E">
        <w:rPr>
          <w:lang w:val="lv-LV"/>
        </w:rPr>
        <w:t>Uzņemšanai profesionālajā bakalaura studiju programmā ir nepieciešama vispārējā vidējā va</w:t>
      </w:r>
      <w:r w:rsidR="00953052" w:rsidRPr="00A9415E">
        <w:rPr>
          <w:lang w:val="lv-LV"/>
        </w:rPr>
        <w:t xml:space="preserve">i profesionālā vidējā izglītība, tostarp nokārtoti centralizētie eksāmeni mācību priekšmetos </w:t>
      </w:r>
      <w:r w:rsidR="00953052" w:rsidRPr="00A9415E">
        <w:rPr>
          <w:i/>
          <w:iCs/>
          <w:lang w:val="lv-LV"/>
        </w:rPr>
        <w:t xml:space="preserve">Latviešu valoda, Matemātika </w:t>
      </w:r>
      <w:r w:rsidR="00953052" w:rsidRPr="00A9415E">
        <w:rPr>
          <w:lang w:val="lv-LV"/>
        </w:rPr>
        <w:t xml:space="preserve">un </w:t>
      </w:r>
      <w:r w:rsidR="00953052" w:rsidRPr="00A9415E">
        <w:rPr>
          <w:i/>
          <w:iCs/>
          <w:lang w:val="lv-LV"/>
        </w:rPr>
        <w:t>Svešvaloda.</w:t>
      </w:r>
    </w:p>
    <w:p w14:paraId="29D75537" w14:textId="0636D455" w:rsidR="00953052" w:rsidRPr="00A9415E" w:rsidRDefault="00953052" w:rsidP="00953052">
      <w:pPr>
        <w:widowControl w:val="0"/>
        <w:numPr>
          <w:ilvl w:val="1"/>
          <w:numId w:val="28"/>
        </w:numPr>
        <w:pBdr>
          <w:top w:val="nil"/>
          <w:left w:val="nil"/>
          <w:bottom w:val="nil"/>
          <w:right w:val="nil"/>
          <w:between w:val="nil"/>
        </w:pBdr>
        <w:spacing w:after="120" w:line="276" w:lineRule="auto"/>
        <w:ind w:left="810" w:right="-46" w:hanging="810"/>
        <w:jc w:val="both"/>
        <w:rPr>
          <w:lang w:val="lv-LV"/>
        </w:rPr>
      </w:pPr>
      <w:r w:rsidRPr="00A9415E">
        <w:rPr>
          <w:lang w:val="lv-LV"/>
        </w:rPr>
        <w:t xml:space="preserve">Personām, kuras vidējo izglītību ieguvušas līdz 2004. gadam, personām, kuras vidējo izglītību ieguvušas ārvalstīs, kā arī personām ar īpašām vajadzībām centralizētie eksāmeni nav jākārto. Centralizēto eksāmenu matemātikā var nekārtot personas, kuras vidējo izglītību ieguvušas līdz 2008. gadam (ieskaitot). Kārtību, kādā studiju programmās tiek uzņemtas personas, kuras nav kārtojušas centralizētos eksāmenus, nosaka Noteikumu </w:t>
      </w:r>
      <w:r w:rsidR="0004175D" w:rsidRPr="00A9415E">
        <w:rPr>
          <w:lang w:val="lv-LV"/>
        </w:rPr>
        <w:t>17</w:t>
      </w:r>
      <w:r w:rsidRPr="00A9415E">
        <w:rPr>
          <w:lang w:val="lv-LV"/>
        </w:rPr>
        <w:t>.3.1. apakšpunktā formulētie nosacījumi.</w:t>
      </w:r>
    </w:p>
    <w:p w14:paraId="26F0C21C" w14:textId="77777777" w:rsidR="00D906DD" w:rsidRPr="00A9415E" w:rsidRDefault="00963EC7" w:rsidP="000804C4">
      <w:pPr>
        <w:widowControl w:val="0"/>
        <w:numPr>
          <w:ilvl w:val="0"/>
          <w:numId w:val="28"/>
        </w:numPr>
        <w:pBdr>
          <w:top w:val="nil"/>
          <w:left w:val="nil"/>
          <w:bottom w:val="nil"/>
          <w:right w:val="nil"/>
          <w:between w:val="nil"/>
        </w:pBdr>
        <w:spacing w:after="120" w:line="276" w:lineRule="auto"/>
        <w:ind w:left="426" w:right="-46" w:hanging="426"/>
        <w:jc w:val="both"/>
        <w:rPr>
          <w:lang w:val="lv-LV"/>
        </w:rPr>
      </w:pPr>
      <w:r w:rsidRPr="00A9415E">
        <w:rPr>
          <w:lang w:val="lv-LV"/>
        </w:rPr>
        <w:t>Uzņemšanai profesionālajā un akadēmiskajā maģistra studiju programmā ir šādas iepriekšējās izglītības prasības:</w:t>
      </w:r>
    </w:p>
    <w:p w14:paraId="7D53772A" w14:textId="77777777" w:rsidR="00D906DD" w:rsidRPr="00EF190D" w:rsidRDefault="00963EC7" w:rsidP="000804C4">
      <w:pPr>
        <w:widowControl w:val="0"/>
        <w:numPr>
          <w:ilvl w:val="1"/>
          <w:numId w:val="28"/>
        </w:numPr>
        <w:pBdr>
          <w:top w:val="nil"/>
          <w:left w:val="nil"/>
          <w:bottom w:val="nil"/>
          <w:right w:val="nil"/>
          <w:between w:val="nil"/>
        </w:pBdr>
        <w:spacing w:after="120" w:line="276" w:lineRule="auto"/>
        <w:ind w:left="810" w:right="-46" w:hanging="810"/>
        <w:jc w:val="both"/>
        <w:rPr>
          <w:lang w:val="lv-LV"/>
        </w:rPr>
      </w:pPr>
      <w:r w:rsidRPr="00A9415E">
        <w:rPr>
          <w:lang w:val="lv-LV"/>
        </w:rPr>
        <w:t xml:space="preserve">Uzņemšanai profesionālās maģistra studiju programmas </w:t>
      </w:r>
      <w:r w:rsidRPr="00A9415E">
        <w:rPr>
          <w:i/>
          <w:lang w:val="lv-LV"/>
        </w:rPr>
        <w:t xml:space="preserve">Mūzika un skatuves māksla </w:t>
      </w:r>
      <w:r w:rsidRPr="00A9415E">
        <w:rPr>
          <w:lang w:val="lv-LV"/>
        </w:rPr>
        <w:t xml:space="preserve">apakšprogrammās </w:t>
      </w:r>
      <w:r w:rsidRPr="00A9415E">
        <w:rPr>
          <w:i/>
          <w:lang w:val="lv-LV"/>
        </w:rPr>
        <w:t>Akadēmiskā mūzika</w:t>
      </w:r>
      <w:r w:rsidRPr="00EF190D">
        <w:rPr>
          <w:i/>
          <w:lang w:val="lv-LV"/>
        </w:rPr>
        <w:t>, Senā mūzika, Džeza mūzika, Diriģēšana, Kompozīcija, Skaņu režija,</w:t>
      </w:r>
      <w:r w:rsidRPr="00EF190D">
        <w:rPr>
          <w:lang w:val="lv-LV"/>
        </w:rPr>
        <w:t xml:space="preserve"> apakšprogrammas </w:t>
      </w:r>
      <w:r w:rsidRPr="00EF190D">
        <w:rPr>
          <w:i/>
          <w:lang w:val="lv-LV"/>
        </w:rPr>
        <w:t xml:space="preserve">Mūzika/deja un izglītība </w:t>
      </w:r>
      <w:r w:rsidRPr="00EF190D">
        <w:rPr>
          <w:lang w:val="lv-LV"/>
        </w:rPr>
        <w:t>specializācijās</w:t>
      </w:r>
      <w:r w:rsidRPr="00EF190D">
        <w:rPr>
          <w:i/>
          <w:lang w:val="lv-LV"/>
        </w:rPr>
        <w:t xml:space="preserve"> Mūzikas mācība,</w:t>
      </w:r>
      <w:r w:rsidRPr="00EF190D">
        <w:rPr>
          <w:lang w:val="lv-LV"/>
        </w:rPr>
        <w:t xml:space="preserve"> </w:t>
      </w:r>
      <w:r w:rsidRPr="00EF190D">
        <w:rPr>
          <w:i/>
          <w:lang w:val="lv-LV"/>
        </w:rPr>
        <w:t xml:space="preserve">Instrumentu spēles mācība </w:t>
      </w:r>
      <w:r w:rsidRPr="00EF190D">
        <w:rPr>
          <w:lang w:val="lv-LV"/>
        </w:rPr>
        <w:t>un</w:t>
      </w:r>
      <w:r w:rsidRPr="00EF190D">
        <w:rPr>
          <w:i/>
          <w:lang w:val="lv-LV"/>
        </w:rPr>
        <w:t xml:space="preserve"> Klasiskās mūzikas dziedāšanas mācība </w:t>
      </w:r>
      <w:r w:rsidRPr="00EF190D">
        <w:rPr>
          <w:lang w:val="lv-LV"/>
        </w:rPr>
        <w:t>ir nepieciešama pirmā cikla augstākā izglītība mūzikā vai mūzikas pedagoģijā un 6. līmeņa profesionālā kvalifikācija (grāds un profesionālā kvalifikācija, kas iegūti studijās pēc 2000. gada 26. decembra, tiek pielīdzināti pirmā cikla augstākajā izglītībā iegūtam bakalaura grādam un 6. līmeņa profesionālajai kvalifikācijai, ievērojot Augstskolu likuma pārejas noteikumu 96. punktu) vai tai pielīdzināma izglītība.</w:t>
      </w:r>
    </w:p>
    <w:p w14:paraId="060F7066" w14:textId="77777777" w:rsidR="00D906DD" w:rsidRPr="00EF190D" w:rsidRDefault="00963EC7" w:rsidP="000804C4">
      <w:pPr>
        <w:widowControl w:val="0"/>
        <w:numPr>
          <w:ilvl w:val="1"/>
          <w:numId w:val="28"/>
        </w:numPr>
        <w:pBdr>
          <w:top w:val="nil"/>
          <w:left w:val="nil"/>
          <w:bottom w:val="nil"/>
          <w:right w:val="nil"/>
          <w:between w:val="nil"/>
        </w:pBdr>
        <w:spacing w:after="120" w:line="276" w:lineRule="auto"/>
        <w:ind w:left="851" w:right="-46" w:hanging="851"/>
        <w:jc w:val="both"/>
        <w:rPr>
          <w:lang w:val="lv-LV"/>
        </w:rPr>
      </w:pPr>
      <w:r w:rsidRPr="00EF190D">
        <w:rPr>
          <w:lang w:val="lv-LV"/>
        </w:rPr>
        <w:t xml:space="preserve">Uzņemšanai profesionālās maģistra studiju programmas </w:t>
      </w:r>
      <w:r w:rsidRPr="00EF190D">
        <w:rPr>
          <w:i/>
          <w:lang w:val="lv-LV"/>
        </w:rPr>
        <w:t>Mūzika un skatuves māksla</w:t>
      </w:r>
      <w:r w:rsidRPr="00EF190D">
        <w:rPr>
          <w:lang w:val="lv-LV"/>
        </w:rPr>
        <w:t xml:space="preserve"> apakšprogrammas </w:t>
      </w:r>
      <w:r w:rsidRPr="00EF190D">
        <w:rPr>
          <w:i/>
          <w:lang w:val="lv-LV"/>
        </w:rPr>
        <w:t>Mūzika/deja un izglītība</w:t>
      </w:r>
      <w:r w:rsidRPr="00EF190D">
        <w:rPr>
          <w:lang w:val="lv-LV"/>
        </w:rPr>
        <w:t xml:space="preserve"> specializācijā </w:t>
      </w:r>
      <w:r w:rsidRPr="00EF190D">
        <w:rPr>
          <w:i/>
          <w:lang w:val="lv-LV"/>
        </w:rPr>
        <w:t>Dejas mācība</w:t>
      </w:r>
      <w:r w:rsidRPr="00EF190D">
        <w:rPr>
          <w:lang w:val="lv-LV"/>
        </w:rPr>
        <w:t xml:space="preserve"> ir nepieciešama pirmā cikla augstākā izglītība dejas pedagoģijā vai horeogrāfijā un 6. līmeņa profesionālā kvalifikācija (grāds un profesionālā kvalifikācija, kas iegūti studijās pēc 2000. gada 26. decembra, tiek pielīdzināti pirmā cikla augstākajā izglītībā iegūtam bakalaura grādam un 6. līmeņa profesionālajai kvalifikācijai, ievērojot Augstskolu likuma pārejas noteikumu 96. punktu) vai tai pielīdzināma izglītība, vai pirmā cikla augstākā izglītība pedagoģijā un vismaz 5 gadu profesionālā pieredze dejas mākslā.</w:t>
      </w:r>
    </w:p>
    <w:p w14:paraId="1957A4BE" w14:textId="77777777" w:rsidR="00D906DD" w:rsidRPr="00EF190D" w:rsidRDefault="00963EC7" w:rsidP="000804C4">
      <w:pPr>
        <w:widowControl w:val="0"/>
        <w:numPr>
          <w:ilvl w:val="1"/>
          <w:numId w:val="28"/>
        </w:numPr>
        <w:pBdr>
          <w:top w:val="nil"/>
          <w:left w:val="nil"/>
          <w:bottom w:val="nil"/>
          <w:right w:val="nil"/>
          <w:between w:val="nil"/>
        </w:pBdr>
        <w:spacing w:after="120" w:line="276" w:lineRule="auto"/>
        <w:ind w:left="851" w:right="-46" w:hanging="851"/>
        <w:jc w:val="both"/>
        <w:rPr>
          <w:lang w:val="lv-LV"/>
        </w:rPr>
      </w:pPr>
      <w:r w:rsidRPr="00EF190D">
        <w:rPr>
          <w:lang w:val="lv-LV"/>
        </w:rPr>
        <w:t xml:space="preserve">Uzņemšanai profesionālās maģistra studiju programmas </w:t>
      </w:r>
      <w:r w:rsidRPr="00EF190D">
        <w:rPr>
          <w:i/>
          <w:lang w:val="lv-LV"/>
        </w:rPr>
        <w:t xml:space="preserve">Mūzika un skatuves māksla </w:t>
      </w:r>
      <w:r w:rsidRPr="00EF190D">
        <w:rPr>
          <w:lang w:val="lv-LV"/>
        </w:rPr>
        <w:t xml:space="preserve">apakšprogrammā </w:t>
      </w:r>
      <w:r w:rsidRPr="00EF190D">
        <w:rPr>
          <w:i/>
          <w:lang w:val="lv-LV"/>
        </w:rPr>
        <w:t xml:space="preserve">Horeogrāfija </w:t>
      </w:r>
      <w:r w:rsidRPr="00EF190D">
        <w:rPr>
          <w:lang w:val="lv-LV"/>
        </w:rPr>
        <w:t>ir nepieciešama pirmā cikla augstākā izglītība horeogrāfijā vai dejas pedagoģijā un 6. līmeņa profesionālā kvalifikācija (grāds un profesionālā kvalifikācija, kas iegūti studijās pēc 2000. gada 26. decembra, tiek pielīdzināti pirmā cikla augstākajā izglītībā iegūtam bakalaura grādam un 6. līmeņa profesionālajai kvalifikācijai, ievērojot Augstskolu likuma pārejas noteikumu 96. punktu) vai tai pielīdzināma izglītība.</w:t>
      </w:r>
    </w:p>
    <w:p w14:paraId="5257BC87" w14:textId="77777777" w:rsidR="00D906DD" w:rsidRPr="00EF190D" w:rsidRDefault="00963EC7" w:rsidP="000804C4">
      <w:pPr>
        <w:widowControl w:val="0"/>
        <w:numPr>
          <w:ilvl w:val="1"/>
          <w:numId w:val="28"/>
        </w:numPr>
        <w:pBdr>
          <w:top w:val="nil"/>
          <w:left w:val="nil"/>
          <w:bottom w:val="nil"/>
          <w:right w:val="nil"/>
          <w:between w:val="nil"/>
        </w:pBdr>
        <w:spacing w:after="120" w:line="276" w:lineRule="auto"/>
        <w:ind w:left="851" w:right="-46" w:hanging="851"/>
        <w:jc w:val="both"/>
        <w:rPr>
          <w:lang w:val="lv-LV"/>
        </w:rPr>
      </w:pPr>
      <w:r w:rsidRPr="00EF190D">
        <w:rPr>
          <w:lang w:val="lv-LV"/>
        </w:rPr>
        <w:lastRenderedPageBreak/>
        <w:t xml:space="preserve">Uzņemšanai akadēmiskajā maģistra studiju programmā </w:t>
      </w:r>
      <w:r w:rsidRPr="00EF190D">
        <w:rPr>
          <w:i/>
          <w:lang w:val="lv-LV"/>
        </w:rPr>
        <w:t xml:space="preserve">Muzikoloģija </w:t>
      </w:r>
      <w:r w:rsidRPr="00EF190D">
        <w:rPr>
          <w:lang w:val="lv-LV"/>
        </w:rPr>
        <w:t>nepieciešama</w:t>
      </w:r>
      <w:r w:rsidRPr="00EF190D">
        <w:rPr>
          <w:strike/>
          <w:lang w:val="lv-LV"/>
        </w:rPr>
        <w:t xml:space="preserve"> </w:t>
      </w:r>
      <w:r w:rsidRPr="00EF190D">
        <w:rPr>
          <w:lang w:val="lv-LV"/>
        </w:rPr>
        <w:t>pirmā cikla augstākā izglītība mūzikas un skatuves mākslas jomā vai tai pielīdzināma izglītība.</w:t>
      </w:r>
    </w:p>
    <w:p w14:paraId="0AE86708" w14:textId="77777777" w:rsidR="00D906DD" w:rsidRPr="00EF190D" w:rsidRDefault="00963EC7" w:rsidP="000804C4">
      <w:pPr>
        <w:widowControl w:val="0"/>
        <w:numPr>
          <w:ilvl w:val="0"/>
          <w:numId w:val="28"/>
        </w:numPr>
        <w:pBdr>
          <w:top w:val="nil"/>
          <w:left w:val="nil"/>
          <w:bottom w:val="nil"/>
          <w:right w:val="nil"/>
          <w:between w:val="nil"/>
        </w:pBdr>
        <w:spacing w:after="120" w:line="276" w:lineRule="auto"/>
        <w:ind w:left="567" w:right="-46" w:hanging="567"/>
        <w:jc w:val="both"/>
        <w:rPr>
          <w:lang w:val="lv-LV"/>
        </w:rPr>
      </w:pPr>
      <w:r w:rsidRPr="00EF190D">
        <w:rPr>
          <w:lang w:val="lv-LV"/>
        </w:rPr>
        <w:t xml:space="preserve">Uzņemšanai akadēmiskajā doktora studiju programmā </w:t>
      </w:r>
      <w:r w:rsidRPr="00EF190D">
        <w:rPr>
          <w:i/>
          <w:lang w:val="lv-LV"/>
        </w:rPr>
        <w:t xml:space="preserve">Muzikoloģija </w:t>
      </w:r>
      <w:r w:rsidRPr="00EF190D">
        <w:rPr>
          <w:lang w:val="lv-LV"/>
        </w:rPr>
        <w:t>nepieciešama otrā cikla augstākā izglītība mūzikas un skatuves mākslas jomā vai tai pielīdzināma izglītība.</w:t>
      </w:r>
    </w:p>
    <w:p w14:paraId="10C5452C" w14:textId="77777777" w:rsidR="00D906DD" w:rsidRPr="00EF190D" w:rsidRDefault="00963EC7" w:rsidP="000804C4">
      <w:pPr>
        <w:widowControl w:val="0"/>
        <w:numPr>
          <w:ilvl w:val="0"/>
          <w:numId w:val="28"/>
        </w:numPr>
        <w:pBdr>
          <w:top w:val="nil"/>
          <w:left w:val="nil"/>
          <w:bottom w:val="nil"/>
          <w:right w:val="nil"/>
          <w:between w:val="nil"/>
        </w:pBdr>
        <w:spacing w:after="120" w:line="276" w:lineRule="auto"/>
        <w:ind w:left="567" w:right="-46" w:hanging="567"/>
        <w:jc w:val="both"/>
        <w:rPr>
          <w:lang w:val="lv-LV"/>
        </w:rPr>
      </w:pPr>
      <w:r w:rsidRPr="00EF190D">
        <w:rPr>
          <w:lang w:val="lv-LV"/>
        </w:rPr>
        <w:t xml:space="preserve">Uzņemšanai Jāzepa Vītola Latvijas Mūzikas akadēmijas, Latvijas Mākslas akadēmijas un Latvijas Kultūras akadēmijas kopīgi īstenotās profesionālās doktora studiju programmas </w:t>
      </w:r>
      <w:r w:rsidRPr="00EF190D">
        <w:rPr>
          <w:i/>
          <w:lang w:val="lv-LV"/>
        </w:rPr>
        <w:t>Mākslas</w:t>
      </w:r>
      <w:r w:rsidRPr="00EF190D">
        <w:rPr>
          <w:lang w:val="lv-LV"/>
        </w:rPr>
        <w:t xml:space="preserve"> apakšprogrammā </w:t>
      </w:r>
      <w:r w:rsidRPr="00EF190D">
        <w:rPr>
          <w:i/>
          <w:lang w:val="lv-LV"/>
        </w:rPr>
        <w:t>Mūzika un skatuves māksla</w:t>
      </w:r>
      <w:r w:rsidRPr="00EF190D">
        <w:rPr>
          <w:lang w:val="lv-LV"/>
        </w:rPr>
        <w:t xml:space="preserve"> nepieciešama otrā cikla augstākā izglītība mūzikas un skatuves mākslas jomā vai tai pielīdzināma izglītība.</w:t>
      </w:r>
    </w:p>
    <w:p w14:paraId="7AFB635A" w14:textId="77777777" w:rsidR="00D906DD" w:rsidRPr="00EF190D" w:rsidRDefault="00D906DD" w:rsidP="000804C4">
      <w:pPr>
        <w:widowControl w:val="0"/>
        <w:pBdr>
          <w:top w:val="nil"/>
          <w:left w:val="nil"/>
          <w:bottom w:val="nil"/>
          <w:right w:val="nil"/>
          <w:between w:val="nil"/>
        </w:pBdr>
        <w:tabs>
          <w:tab w:val="left" w:pos="732"/>
        </w:tabs>
        <w:spacing w:after="120" w:line="276" w:lineRule="auto"/>
        <w:ind w:right="125"/>
        <w:jc w:val="both"/>
        <w:rPr>
          <w:lang w:val="lv-LV"/>
        </w:rPr>
      </w:pPr>
    </w:p>
    <w:p w14:paraId="191F60A5" w14:textId="77777777" w:rsidR="00D906DD" w:rsidRPr="00EF190D" w:rsidRDefault="00963EC7" w:rsidP="000804C4">
      <w:pPr>
        <w:pStyle w:val="Heading1"/>
        <w:spacing w:after="120" w:line="276" w:lineRule="auto"/>
        <w:ind w:firstLine="849"/>
        <w:jc w:val="center"/>
        <w:rPr>
          <w:lang w:val="lv-LV"/>
        </w:rPr>
      </w:pPr>
      <w:r w:rsidRPr="00EF190D">
        <w:rPr>
          <w:lang w:val="lv-LV"/>
        </w:rPr>
        <w:t>III. Iestājpārbaudījumi uzņemšanai profesionālajā bakalaura studiju programmā</w:t>
      </w:r>
    </w:p>
    <w:p w14:paraId="63CB519C" w14:textId="77777777" w:rsidR="00D906DD" w:rsidRPr="00EF190D" w:rsidRDefault="00963EC7" w:rsidP="000804C4">
      <w:pPr>
        <w:widowControl w:val="0"/>
        <w:numPr>
          <w:ilvl w:val="0"/>
          <w:numId w:val="28"/>
        </w:numPr>
        <w:pBdr>
          <w:top w:val="nil"/>
          <w:left w:val="nil"/>
          <w:bottom w:val="nil"/>
          <w:right w:val="nil"/>
          <w:between w:val="nil"/>
        </w:pBdr>
        <w:spacing w:after="120" w:line="276" w:lineRule="auto"/>
        <w:ind w:left="426" w:right="-46" w:hanging="426"/>
        <w:jc w:val="both"/>
        <w:rPr>
          <w:lang w:val="lv-LV"/>
        </w:rPr>
      </w:pPr>
      <w:r w:rsidRPr="00EF190D">
        <w:rPr>
          <w:lang w:val="lv-LV"/>
        </w:rPr>
        <w:t xml:space="preserve">Lai konstatētu profesionālās sagatavotības atbilstību studiju uzsākšanai JVLMA profesionālajā bakalaura studiju programmā </w:t>
      </w:r>
      <w:r w:rsidRPr="00EF190D">
        <w:rPr>
          <w:b/>
          <w:i/>
          <w:lang w:val="lv-LV"/>
        </w:rPr>
        <w:t>Mūzika un skatuves māksla</w:t>
      </w:r>
      <w:r w:rsidRPr="00EF190D">
        <w:rPr>
          <w:lang w:val="lv-LV"/>
        </w:rPr>
        <w:t xml:space="preserve">, visiem reflektantiem ir jākārto papildu prasību pārbaude (iestājpārbaudījumi) attiecīgajā apakšprogrammā/ specializācijā atbilstoši </w:t>
      </w:r>
      <w:r w:rsidRPr="00EF190D">
        <w:rPr>
          <w:i/>
          <w:lang w:val="lv-LV"/>
        </w:rPr>
        <w:t>Augstākās izglītības padomē</w:t>
      </w:r>
      <w:r w:rsidRPr="00EF190D">
        <w:rPr>
          <w:lang w:val="lv-LV"/>
        </w:rPr>
        <w:t xml:space="preserve"> saskaņotām prasībām:</w:t>
      </w:r>
    </w:p>
    <w:p w14:paraId="0A06CC4E" w14:textId="77777777" w:rsidR="00D906DD" w:rsidRPr="00EF190D" w:rsidRDefault="00963EC7">
      <w:pPr>
        <w:widowControl w:val="0"/>
        <w:numPr>
          <w:ilvl w:val="1"/>
          <w:numId w:val="28"/>
        </w:numPr>
        <w:pBdr>
          <w:top w:val="nil"/>
          <w:left w:val="nil"/>
          <w:bottom w:val="nil"/>
          <w:right w:val="nil"/>
          <w:between w:val="nil"/>
        </w:pBdr>
        <w:spacing w:after="120"/>
        <w:ind w:left="851" w:right="-46" w:hanging="851"/>
        <w:jc w:val="both"/>
        <w:rPr>
          <w:b/>
          <w:lang w:val="lv-LV"/>
        </w:rPr>
      </w:pPr>
      <w:r w:rsidRPr="00EF190D">
        <w:rPr>
          <w:lang w:val="lv-LV"/>
        </w:rPr>
        <w:t>apakšprogrammā</w:t>
      </w:r>
      <w:r w:rsidRPr="00EF190D">
        <w:rPr>
          <w:b/>
          <w:lang w:val="lv-LV"/>
        </w:rPr>
        <w:t xml:space="preserve"> </w:t>
      </w:r>
      <w:r w:rsidRPr="00EF190D">
        <w:rPr>
          <w:b/>
          <w:i/>
          <w:lang w:val="lv-LV"/>
        </w:rPr>
        <w:t>Akadēmiskā mūzika</w:t>
      </w:r>
      <w:r w:rsidRPr="00EF190D">
        <w:rPr>
          <w:b/>
          <w:lang w:val="lv-LV"/>
        </w:rPr>
        <w:t xml:space="preserve"> (instrumentālā un vokālā mūzika)</w:t>
      </w:r>
    </w:p>
    <w:p w14:paraId="41D87EC3" w14:textId="77777777" w:rsidR="00D906DD" w:rsidRPr="00EF190D" w:rsidRDefault="00963EC7">
      <w:pPr>
        <w:widowControl w:val="0"/>
        <w:numPr>
          <w:ilvl w:val="2"/>
          <w:numId w:val="28"/>
        </w:numPr>
        <w:pBdr>
          <w:top w:val="nil"/>
          <w:left w:val="nil"/>
          <w:bottom w:val="nil"/>
          <w:right w:val="nil"/>
          <w:between w:val="nil"/>
        </w:pBdr>
        <w:spacing w:after="120"/>
        <w:ind w:right="-46"/>
        <w:jc w:val="both"/>
        <w:rPr>
          <w:b/>
          <w:lang w:val="lv-LV"/>
        </w:rPr>
      </w:pPr>
      <w:r w:rsidRPr="00EF190D">
        <w:rPr>
          <w:b/>
          <w:lang w:val="lv-LV"/>
        </w:rPr>
        <w:t>Instrumentālā mūzika</w:t>
      </w:r>
    </w:p>
    <w:p w14:paraId="2983E20C" w14:textId="77777777" w:rsidR="00D906DD" w:rsidRPr="00EF190D" w:rsidRDefault="00963EC7">
      <w:pPr>
        <w:widowControl w:val="0"/>
        <w:numPr>
          <w:ilvl w:val="2"/>
          <w:numId w:val="33"/>
        </w:numPr>
        <w:pBdr>
          <w:top w:val="nil"/>
          <w:left w:val="nil"/>
          <w:bottom w:val="nil"/>
          <w:right w:val="nil"/>
          <w:between w:val="nil"/>
        </w:pBdr>
        <w:spacing w:after="120"/>
        <w:ind w:left="1418" w:right="-46" w:hanging="567"/>
        <w:jc w:val="both"/>
        <w:rPr>
          <w:lang w:val="lv-LV"/>
        </w:rPr>
      </w:pPr>
      <w:r w:rsidRPr="00EF190D">
        <w:rPr>
          <w:lang w:val="lv-LV"/>
        </w:rPr>
        <w:t>instrumenta spēle (prioritārs, koeficients 5);</w:t>
      </w:r>
    </w:p>
    <w:p w14:paraId="4383ACB8" w14:textId="77777777" w:rsidR="00D906DD" w:rsidRPr="00EF190D" w:rsidRDefault="00963EC7">
      <w:pPr>
        <w:widowControl w:val="0"/>
        <w:numPr>
          <w:ilvl w:val="2"/>
          <w:numId w:val="33"/>
        </w:numPr>
        <w:pBdr>
          <w:top w:val="nil"/>
          <w:left w:val="nil"/>
          <w:bottom w:val="nil"/>
          <w:right w:val="nil"/>
          <w:between w:val="nil"/>
        </w:pBdr>
        <w:spacing w:after="120"/>
        <w:ind w:left="1418" w:right="-46" w:hanging="567"/>
        <w:jc w:val="both"/>
        <w:rPr>
          <w:lang w:val="lv-LV"/>
        </w:rPr>
      </w:pPr>
      <w:r w:rsidRPr="00EF190D">
        <w:rPr>
          <w:lang w:val="lv-LV"/>
        </w:rPr>
        <w:t>kolokvijs (koeficients 2);</w:t>
      </w:r>
    </w:p>
    <w:p w14:paraId="2D85D7D3" w14:textId="77777777" w:rsidR="00D906DD" w:rsidRPr="00EF190D" w:rsidRDefault="00963EC7">
      <w:pPr>
        <w:widowControl w:val="0"/>
        <w:numPr>
          <w:ilvl w:val="2"/>
          <w:numId w:val="33"/>
        </w:numPr>
        <w:pBdr>
          <w:top w:val="nil"/>
          <w:left w:val="nil"/>
          <w:bottom w:val="nil"/>
          <w:right w:val="nil"/>
          <w:between w:val="nil"/>
        </w:pBdr>
        <w:spacing w:after="120"/>
        <w:ind w:left="1418" w:right="-46" w:hanging="567"/>
        <w:jc w:val="both"/>
        <w:rPr>
          <w:lang w:val="lv-LV"/>
        </w:rPr>
      </w:pPr>
      <w:r w:rsidRPr="00EF190D">
        <w:rPr>
          <w:lang w:val="lv-LV"/>
        </w:rPr>
        <w:t>mūzikas teorija un analīze (koeficients 3).</w:t>
      </w:r>
    </w:p>
    <w:p w14:paraId="02B59059" w14:textId="77777777" w:rsidR="00D906DD" w:rsidRPr="00EF190D" w:rsidRDefault="00963EC7">
      <w:pPr>
        <w:widowControl w:val="0"/>
        <w:numPr>
          <w:ilvl w:val="2"/>
          <w:numId w:val="28"/>
        </w:numPr>
        <w:pBdr>
          <w:top w:val="nil"/>
          <w:left w:val="nil"/>
          <w:bottom w:val="nil"/>
          <w:right w:val="nil"/>
          <w:between w:val="nil"/>
        </w:pBdr>
        <w:tabs>
          <w:tab w:val="left" w:pos="993"/>
        </w:tabs>
        <w:spacing w:after="120"/>
        <w:jc w:val="both"/>
        <w:rPr>
          <w:b/>
          <w:lang w:val="lv-LV"/>
        </w:rPr>
      </w:pPr>
      <w:r w:rsidRPr="00EF190D">
        <w:rPr>
          <w:b/>
          <w:lang w:val="lv-LV"/>
        </w:rPr>
        <w:t>Vokālā mūzika</w:t>
      </w:r>
    </w:p>
    <w:p w14:paraId="0A6F5FE1" w14:textId="77777777" w:rsidR="00D906DD" w:rsidRPr="00EF190D" w:rsidRDefault="00963EC7">
      <w:pPr>
        <w:widowControl w:val="0"/>
        <w:numPr>
          <w:ilvl w:val="2"/>
          <w:numId w:val="14"/>
        </w:numPr>
        <w:pBdr>
          <w:top w:val="nil"/>
          <w:left w:val="nil"/>
          <w:bottom w:val="nil"/>
          <w:right w:val="nil"/>
          <w:between w:val="nil"/>
        </w:pBdr>
        <w:spacing w:after="120"/>
        <w:ind w:left="1440" w:right="-46"/>
        <w:jc w:val="both"/>
        <w:rPr>
          <w:lang w:val="lv-LV"/>
        </w:rPr>
      </w:pPr>
      <w:r w:rsidRPr="00EF190D">
        <w:rPr>
          <w:lang w:val="lv-LV"/>
        </w:rPr>
        <w:t>dziedāšana (prioritārs, koeficients 5);</w:t>
      </w:r>
    </w:p>
    <w:p w14:paraId="6DBE0165" w14:textId="77777777" w:rsidR="00D906DD" w:rsidRPr="00EF190D" w:rsidRDefault="00963EC7">
      <w:pPr>
        <w:widowControl w:val="0"/>
        <w:numPr>
          <w:ilvl w:val="2"/>
          <w:numId w:val="14"/>
        </w:numPr>
        <w:pBdr>
          <w:top w:val="nil"/>
          <w:left w:val="nil"/>
          <w:bottom w:val="nil"/>
          <w:right w:val="nil"/>
          <w:between w:val="nil"/>
        </w:pBdr>
        <w:spacing w:after="120"/>
        <w:ind w:left="1440" w:right="-46"/>
        <w:jc w:val="both"/>
        <w:rPr>
          <w:lang w:val="lv-LV"/>
        </w:rPr>
      </w:pPr>
      <w:r w:rsidRPr="00EF190D">
        <w:rPr>
          <w:lang w:val="lv-LV"/>
        </w:rPr>
        <w:t>kolokvijs (koeficients 2);</w:t>
      </w:r>
    </w:p>
    <w:p w14:paraId="2D487B8A" w14:textId="77777777" w:rsidR="00D906DD" w:rsidRPr="00EF190D" w:rsidRDefault="00963EC7">
      <w:pPr>
        <w:widowControl w:val="0"/>
        <w:numPr>
          <w:ilvl w:val="2"/>
          <w:numId w:val="14"/>
        </w:numPr>
        <w:pBdr>
          <w:top w:val="nil"/>
          <w:left w:val="nil"/>
          <w:bottom w:val="nil"/>
          <w:right w:val="nil"/>
          <w:between w:val="nil"/>
        </w:pBdr>
        <w:spacing w:after="120"/>
        <w:ind w:left="1440" w:right="-46"/>
        <w:jc w:val="both"/>
        <w:rPr>
          <w:lang w:val="lv-LV"/>
        </w:rPr>
      </w:pPr>
      <w:r w:rsidRPr="00EF190D">
        <w:rPr>
          <w:lang w:val="lv-LV"/>
        </w:rPr>
        <w:t>mūzikas teorija un analīze (koeficients 3).</w:t>
      </w:r>
    </w:p>
    <w:p w14:paraId="50B8316D" w14:textId="77777777" w:rsidR="00D906DD" w:rsidRPr="00EF190D" w:rsidRDefault="00963EC7">
      <w:pPr>
        <w:widowControl w:val="0"/>
        <w:numPr>
          <w:ilvl w:val="1"/>
          <w:numId w:val="28"/>
        </w:numPr>
        <w:pBdr>
          <w:top w:val="nil"/>
          <w:left w:val="nil"/>
          <w:bottom w:val="nil"/>
          <w:right w:val="nil"/>
          <w:between w:val="nil"/>
        </w:pBdr>
        <w:tabs>
          <w:tab w:val="left" w:pos="993"/>
        </w:tabs>
        <w:spacing w:after="120"/>
        <w:ind w:left="851" w:hanging="851"/>
        <w:jc w:val="both"/>
        <w:rPr>
          <w:b/>
          <w:lang w:val="lv-LV"/>
        </w:rPr>
      </w:pPr>
      <w:r w:rsidRPr="00EF190D">
        <w:rPr>
          <w:lang w:val="lv-LV"/>
        </w:rPr>
        <w:t>apakšprogrammā</w:t>
      </w:r>
      <w:r w:rsidRPr="00EF190D">
        <w:rPr>
          <w:b/>
          <w:lang w:val="lv-LV"/>
        </w:rPr>
        <w:t xml:space="preserve"> </w:t>
      </w:r>
      <w:r w:rsidRPr="00EF190D">
        <w:rPr>
          <w:b/>
          <w:i/>
          <w:lang w:val="lv-LV"/>
        </w:rPr>
        <w:t>Senā mūzika</w:t>
      </w:r>
      <w:r w:rsidRPr="00EF190D">
        <w:rPr>
          <w:b/>
          <w:lang w:val="lv-LV"/>
        </w:rPr>
        <w:t xml:space="preserve"> (instrumentālā un vokālā mūzika)</w:t>
      </w:r>
    </w:p>
    <w:p w14:paraId="454D09B3" w14:textId="77777777" w:rsidR="00D906DD" w:rsidRPr="00EF190D" w:rsidRDefault="00963EC7">
      <w:pPr>
        <w:widowControl w:val="0"/>
        <w:numPr>
          <w:ilvl w:val="2"/>
          <w:numId w:val="28"/>
        </w:numPr>
        <w:pBdr>
          <w:top w:val="nil"/>
          <w:left w:val="nil"/>
          <w:bottom w:val="nil"/>
          <w:right w:val="nil"/>
          <w:between w:val="nil"/>
        </w:pBdr>
        <w:tabs>
          <w:tab w:val="left" w:pos="993"/>
        </w:tabs>
        <w:spacing w:after="120"/>
        <w:jc w:val="both"/>
        <w:rPr>
          <w:b/>
          <w:lang w:val="lv-LV"/>
        </w:rPr>
      </w:pPr>
      <w:r w:rsidRPr="00EF190D">
        <w:rPr>
          <w:b/>
          <w:lang w:val="lv-LV"/>
        </w:rPr>
        <w:t>Instrumentālā mūzika</w:t>
      </w:r>
    </w:p>
    <w:p w14:paraId="3779EF78" w14:textId="77777777" w:rsidR="00D906DD" w:rsidRPr="00EF190D" w:rsidRDefault="00963EC7">
      <w:pPr>
        <w:widowControl w:val="0"/>
        <w:numPr>
          <w:ilvl w:val="2"/>
          <w:numId w:val="2"/>
        </w:numPr>
        <w:pBdr>
          <w:top w:val="nil"/>
          <w:left w:val="nil"/>
          <w:bottom w:val="nil"/>
          <w:right w:val="nil"/>
          <w:between w:val="nil"/>
        </w:pBdr>
        <w:spacing w:after="120"/>
        <w:ind w:left="1418" w:right="-45" w:hanging="567"/>
        <w:jc w:val="both"/>
        <w:rPr>
          <w:lang w:val="lv-LV"/>
        </w:rPr>
      </w:pPr>
      <w:r w:rsidRPr="00EF190D">
        <w:rPr>
          <w:lang w:val="lv-LV"/>
        </w:rPr>
        <w:t>senās mūzikas instrumenta spēle (prioritārs, koeficients 5);</w:t>
      </w:r>
    </w:p>
    <w:p w14:paraId="5BE4A775" w14:textId="77777777" w:rsidR="00D906DD" w:rsidRPr="00EF190D" w:rsidRDefault="00963EC7">
      <w:pPr>
        <w:widowControl w:val="0"/>
        <w:numPr>
          <w:ilvl w:val="2"/>
          <w:numId w:val="2"/>
        </w:numPr>
        <w:pBdr>
          <w:top w:val="nil"/>
          <w:left w:val="nil"/>
          <w:bottom w:val="nil"/>
          <w:right w:val="nil"/>
          <w:between w:val="nil"/>
        </w:pBdr>
        <w:spacing w:after="120"/>
        <w:ind w:left="1418" w:right="-45" w:hanging="567"/>
        <w:jc w:val="both"/>
        <w:rPr>
          <w:lang w:val="lv-LV"/>
        </w:rPr>
      </w:pPr>
      <w:r w:rsidRPr="00EF190D">
        <w:rPr>
          <w:lang w:val="lv-LV"/>
        </w:rPr>
        <w:t>kolokvijs (koeficients 2);</w:t>
      </w:r>
    </w:p>
    <w:p w14:paraId="6DF91DAD" w14:textId="77777777" w:rsidR="00D906DD" w:rsidRPr="00EF190D" w:rsidRDefault="00963EC7">
      <w:pPr>
        <w:widowControl w:val="0"/>
        <w:numPr>
          <w:ilvl w:val="2"/>
          <w:numId w:val="33"/>
        </w:numPr>
        <w:pBdr>
          <w:top w:val="nil"/>
          <w:left w:val="nil"/>
          <w:bottom w:val="nil"/>
          <w:right w:val="nil"/>
          <w:between w:val="nil"/>
        </w:pBdr>
        <w:spacing w:after="120"/>
        <w:ind w:left="1418" w:right="-46" w:hanging="567"/>
        <w:jc w:val="both"/>
        <w:rPr>
          <w:lang w:val="lv-LV"/>
        </w:rPr>
      </w:pPr>
      <w:r w:rsidRPr="00EF190D">
        <w:rPr>
          <w:lang w:val="lv-LV"/>
        </w:rPr>
        <w:t>mūzikas teorija un analīze (koeficients 3).</w:t>
      </w:r>
    </w:p>
    <w:p w14:paraId="08F45E74" w14:textId="77777777" w:rsidR="00D906DD" w:rsidRPr="00EF190D" w:rsidRDefault="00963EC7">
      <w:pPr>
        <w:widowControl w:val="0"/>
        <w:numPr>
          <w:ilvl w:val="2"/>
          <w:numId w:val="28"/>
        </w:numPr>
        <w:pBdr>
          <w:top w:val="nil"/>
          <w:left w:val="nil"/>
          <w:bottom w:val="nil"/>
          <w:right w:val="nil"/>
          <w:between w:val="nil"/>
        </w:pBdr>
        <w:tabs>
          <w:tab w:val="left" w:pos="993"/>
        </w:tabs>
        <w:spacing w:after="120"/>
        <w:jc w:val="both"/>
        <w:rPr>
          <w:b/>
          <w:lang w:val="lv-LV"/>
        </w:rPr>
      </w:pPr>
      <w:r w:rsidRPr="00EF190D">
        <w:rPr>
          <w:b/>
          <w:lang w:val="lv-LV"/>
        </w:rPr>
        <w:t xml:space="preserve"> Vokālā mūzika</w:t>
      </w:r>
    </w:p>
    <w:p w14:paraId="21D82B22" w14:textId="77777777" w:rsidR="00D906DD" w:rsidRPr="00EF190D" w:rsidRDefault="00963EC7">
      <w:pPr>
        <w:widowControl w:val="0"/>
        <w:numPr>
          <w:ilvl w:val="2"/>
          <w:numId w:val="2"/>
        </w:numPr>
        <w:pBdr>
          <w:top w:val="nil"/>
          <w:left w:val="nil"/>
          <w:bottom w:val="nil"/>
          <w:right w:val="nil"/>
          <w:between w:val="nil"/>
        </w:pBdr>
        <w:spacing w:after="120"/>
        <w:ind w:left="1418" w:right="-45" w:hanging="567"/>
        <w:jc w:val="both"/>
        <w:rPr>
          <w:lang w:val="lv-LV"/>
        </w:rPr>
      </w:pPr>
      <w:r w:rsidRPr="00EF190D">
        <w:rPr>
          <w:lang w:val="lv-LV"/>
        </w:rPr>
        <w:t>senās mūzikas dziedāšana (prioritārs, koeficients 5);</w:t>
      </w:r>
    </w:p>
    <w:p w14:paraId="7CFB8A85" w14:textId="77777777" w:rsidR="00D906DD" w:rsidRPr="00EF190D" w:rsidRDefault="00963EC7">
      <w:pPr>
        <w:widowControl w:val="0"/>
        <w:numPr>
          <w:ilvl w:val="2"/>
          <w:numId w:val="2"/>
        </w:numPr>
        <w:pBdr>
          <w:top w:val="nil"/>
          <w:left w:val="nil"/>
          <w:bottom w:val="nil"/>
          <w:right w:val="nil"/>
          <w:between w:val="nil"/>
        </w:pBdr>
        <w:spacing w:after="120"/>
        <w:ind w:left="1418" w:right="-45" w:hanging="567"/>
        <w:jc w:val="both"/>
        <w:rPr>
          <w:lang w:val="lv-LV"/>
        </w:rPr>
      </w:pPr>
      <w:r w:rsidRPr="00EF190D">
        <w:rPr>
          <w:lang w:val="lv-LV"/>
        </w:rPr>
        <w:t>kolokvijs (koeficients 2);</w:t>
      </w:r>
    </w:p>
    <w:p w14:paraId="58FE01FB" w14:textId="77777777" w:rsidR="00D906DD" w:rsidRPr="00EF190D" w:rsidRDefault="00963EC7">
      <w:pPr>
        <w:widowControl w:val="0"/>
        <w:numPr>
          <w:ilvl w:val="2"/>
          <w:numId w:val="33"/>
        </w:numPr>
        <w:pBdr>
          <w:top w:val="nil"/>
          <w:left w:val="nil"/>
          <w:bottom w:val="nil"/>
          <w:right w:val="nil"/>
          <w:between w:val="nil"/>
        </w:pBdr>
        <w:spacing w:after="120"/>
        <w:ind w:left="1418" w:right="-46" w:hanging="567"/>
        <w:jc w:val="both"/>
        <w:rPr>
          <w:lang w:val="lv-LV"/>
        </w:rPr>
      </w:pPr>
      <w:r w:rsidRPr="00EF190D">
        <w:rPr>
          <w:lang w:val="lv-LV"/>
        </w:rPr>
        <w:t>mūzikas teorija un analīze (koeficients 3).</w:t>
      </w:r>
    </w:p>
    <w:p w14:paraId="239EE928" w14:textId="77777777" w:rsidR="00D906DD" w:rsidRPr="00EF190D" w:rsidRDefault="00963EC7">
      <w:pPr>
        <w:widowControl w:val="0"/>
        <w:numPr>
          <w:ilvl w:val="1"/>
          <w:numId w:val="28"/>
        </w:numPr>
        <w:pBdr>
          <w:top w:val="nil"/>
          <w:left w:val="nil"/>
          <w:bottom w:val="nil"/>
          <w:right w:val="nil"/>
          <w:between w:val="nil"/>
        </w:pBdr>
        <w:tabs>
          <w:tab w:val="left" w:pos="993"/>
        </w:tabs>
        <w:spacing w:after="120"/>
        <w:ind w:left="851" w:hanging="851"/>
        <w:jc w:val="both"/>
        <w:rPr>
          <w:b/>
          <w:lang w:val="lv-LV"/>
        </w:rPr>
      </w:pPr>
      <w:r w:rsidRPr="00EF190D">
        <w:rPr>
          <w:lang w:val="lv-LV"/>
        </w:rPr>
        <w:t>apakšprogrammā</w:t>
      </w:r>
      <w:r w:rsidRPr="00EF190D">
        <w:rPr>
          <w:b/>
          <w:lang w:val="lv-LV"/>
        </w:rPr>
        <w:t xml:space="preserve"> </w:t>
      </w:r>
      <w:r w:rsidRPr="00EF190D">
        <w:rPr>
          <w:b/>
          <w:i/>
          <w:lang w:val="lv-LV"/>
        </w:rPr>
        <w:t>Diriģēšana</w:t>
      </w:r>
      <w:r w:rsidRPr="00EF190D">
        <w:rPr>
          <w:b/>
          <w:lang w:val="lv-LV"/>
        </w:rPr>
        <w:t xml:space="preserve"> (kora, simfoniskā un pūtēju orķestra diriģēšana)</w:t>
      </w:r>
    </w:p>
    <w:p w14:paraId="22635762" w14:textId="77777777" w:rsidR="00D906DD" w:rsidRPr="00EF190D" w:rsidRDefault="00963EC7">
      <w:pPr>
        <w:widowControl w:val="0"/>
        <w:numPr>
          <w:ilvl w:val="2"/>
          <w:numId w:val="28"/>
        </w:numPr>
        <w:pBdr>
          <w:top w:val="nil"/>
          <w:left w:val="nil"/>
          <w:bottom w:val="nil"/>
          <w:right w:val="nil"/>
          <w:between w:val="nil"/>
        </w:pBdr>
        <w:tabs>
          <w:tab w:val="left" w:pos="993"/>
        </w:tabs>
        <w:spacing w:after="120"/>
        <w:jc w:val="both"/>
        <w:rPr>
          <w:b/>
          <w:lang w:val="lv-LV"/>
        </w:rPr>
      </w:pPr>
      <w:r w:rsidRPr="00EF190D">
        <w:rPr>
          <w:b/>
          <w:lang w:val="lv-LV"/>
        </w:rPr>
        <w:t>Kora diriģēšana</w:t>
      </w:r>
    </w:p>
    <w:p w14:paraId="581C18C0" w14:textId="77777777" w:rsidR="00D906DD" w:rsidRPr="00EF190D" w:rsidRDefault="00963EC7">
      <w:pPr>
        <w:widowControl w:val="0"/>
        <w:numPr>
          <w:ilvl w:val="0"/>
          <w:numId w:val="5"/>
        </w:numPr>
        <w:pBdr>
          <w:top w:val="nil"/>
          <w:left w:val="nil"/>
          <w:bottom w:val="nil"/>
          <w:right w:val="nil"/>
          <w:between w:val="nil"/>
        </w:pBdr>
        <w:spacing w:after="120"/>
        <w:ind w:left="1418" w:right="-46" w:hanging="567"/>
        <w:jc w:val="both"/>
        <w:rPr>
          <w:lang w:val="lv-LV"/>
        </w:rPr>
      </w:pPr>
      <w:r w:rsidRPr="00EF190D">
        <w:rPr>
          <w:lang w:val="lv-LV"/>
        </w:rPr>
        <w:lastRenderedPageBreak/>
        <w:t>diriģēšana (prioritārs, koeficients 5);</w:t>
      </w:r>
    </w:p>
    <w:p w14:paraId="48EE68E6" w14:textId="77777777" w:rsidR="00D906DD" w:rsidRPr="00EF190D" w:rsidRDefault="00963EC7">
      <w:pPr>
        <w:widowControl w:val="0"/>
        <w:numPr>
          <w:ilvl w:val="0"/>
          <w:numId w:val="5"/>
        </w:numPr>
        <w:pBdr>
          <w:top w:val="nil"/>
          <w:left w:val="nil"/>
          <w:bottom w:val="nil"/>
          <w:right w:val="nil"/>
          <w:between w:val="nil"/>
        </w:pBdr>
        <w:spacing w:after="120"/>
        <w:ind w:left="1418" w:right="-46" w:hanging="567"/>
        <w:jc w:val="both"/>
        <w:rPr>
          <w:lang w:val="lv-LV"/>
        </w:rPr>
      </w:pPr>
      <w:r w:rsidRPr="00EF190D">
        <w:rPr>
          <w:lang w:val="lv-LV"/>
        </w:rPr>
        <w:t>kolokvijs un klavierspēle (koeficients 2);</w:t>
      </w:r>
    </w:p>
    <w:p w14:paraId="7D3B0FA6" w14:textId="77777777" w:rsidR="00D906DD" w:rsidRPr="00EF190D" w:rsidRDefault="00963EC7">
      <w:pPr>
        <w:widowControl w:val="0"/>
        <w:numPr>
          <w:ilvl w:val="0"/>
          <w:numId w:val="5"/>
        </w:numPr>
        <w:pBdr>
          <w:top w:val="nil"/>
          <w:left w:val="nil"/>
          <w:bottom w:val="nil"/>
          <w:right w:val="nil"/>
          <w:between w:val="nil"/>
        </w:pBdr>
        <w:spacing w:after="120"/>
        <w:ind w:left="1418" w:hanging="567"/>
        <w:jc w:val="both"/>
        <w:rPr>
          <w:lang w:val="lv-LV"/>
        </w:rPr>
      </w:pPr>
      <w:r w:rsidRPr="00EF190D">
        <w:rPr>
          <w:lang w:val="lv-LV"/>
        </w:rPr>
        <w:t>mūzikas teorija un analīze (koeficients 3).</w:t>
      </w:r>
    </w:p>
    <w:p w14:paraId="5DD45A2D" w14:textId="77777777" w:rsidR="00D906DD" w:rsidRPr="00EF190D" w:rsidRDefault="00963EC7">
      <w:pPr>
        <w:widowControl w:val="0"/>
        <w:numPr>
          <w:ilvl w:val="2"/>
          <w:numId w:val="28"/>
        </w:numPr>
        <w:pBdr>
          <w:top w:val="nil"/>
          <w:left w:val="nil"/>
          <w:bottom w:val="nil"/>
          <w:right w:val="nil"/>
          <w:between w:val="nil"/>
        </w:pBdr>
        <w:spacing w:after="120"/>
        <w:jc w:val="both"/>
        <w:rPr>
          <w:b/>
          <w:lang w:val="lv-LV"/>
        </w:rPr>
      </w:pPr>
      <w:r w:rsidRPr="00EF190D">
        <w:rPr>
          <w:b/>
          <w:lang w:val="lv-LV"/>
        </w:rPr>
        <w:t xml:space="preserve"> Simfoniskā orķestra diriģēšana</w:t>
      </w:r>
    </w:p>
    <w:p w14:paraId="36944864" w14:textId="1D26D0BE" w:rsidR="00D906DD" w:rsidRPr="00EF190D" w:rsidRDefault="00963EC7">
      <w:pPr>
        <w:widowControl w:val="0"/>
        <w:numPr>
          <w:ilvl w:val="0"/>
          <w:numId w:val="15"/>
        </w:numPr>
        <w:pBdr>
          <w:top w:val="nil"/>
          <w:left w:val="nil"/>
          <w:bottom w:val="nil"/>
          <w:right w:val="nil"/>
          <w:between w:val="nil"/>
        </w:pBdr>
        <w:spacing w:after="120"/>
        <w:ind w:left="1440" w:right="-46"/>
        <w:jc w:val="both"/>
        <w:rPr>
          <w:lang w:val="lv-LV"/>
        </w:rPr>
      </w:pPr>
      <w:r w:rsidRPr="00EF190D">
        <w:rPr>
          <w:color w:val="000000"/>
          <w:lang w:val="lv-LV"/>
        </w:rPr>
        <w:t>diriģēšana (prioritārs, koeficients 5);</w:t>
      </w:r>
    </w:p>
    <w:p w14:paraId="71A9E836" w14:textId="77777777" w:rsidR="00D906DD" w:rsidRPr="00EF190D" w:rsidRDefault="00963EC7">
      <w:pPr>
        <w:widowControl w:val="0"/>
        <w:numPr>
          <w:ilvl w:val="0"/>
          <w:numId w:val="15"/>
        </w:numPr>
        <w:pBdr>
          <w:top w:val="nil"/>
          <w:left w:val="nil"/>
          <w:bottom w:val="nil"/>
          <w:right w:val="nil"/>
          <w:between w:val="nil"/>
        </w:pBdr>
        <w:spacing w:after="120"/>
        <w:ind w:left="1440" w:right="-46"/>
        <w:jc w:val="both"/>
        <w:rPr>
          <w:lang w:val="lv-LV"/>
        </w:rPr>
      </w:pPr>
      <w:r w:rsidRPr="00EF190D">
        <w:rPr>
          <w:color w:val="000000"/>
          <w:lang w:val="lv-LV"/>
        </w:rPr>
        <w:t>kolokvijs un klavierspēle (koeficients 2);</w:t>
      </w:r>
    </w:p>
    <w:p w14:paraId="1E3E4F30" w14:textId="77777777" w:rsidR="00D906DD" w:rsidRPr="00EF190D" w:rsidRDefault="00963EC7">
      <w:pPr>
        <w:widowControl w:val="0"/>
        <w:numPr>
          <w:ilvl w:val="0"/>
          <w:numId w:val="15"/>
        </w:numPr>
        <w:pBdr>
          <w:top w:val="nil"/>
          <w:left w:val="nil"/>
          <w:bottom w:val="nil"/>
          <w:right w:val="nil"/>
          <w:between w:val="nil"/>
        </w:pBdr>
        <w:spacing w:after="120"/>
        <w:ind w:left="1440"/>
        <w:jc w:val="both"/>
        <w:rPr>
          <w:lang w:val="lv-LV"/>
        </w:rPr>
      </w:pPr>
      <w:r w:rsidRPr="00EF190D">
        <w:rPr>
          <w:color w:val="000000"/>
          <w:lang w:val="lv-LV"/>
        </w:rPr>
        <w:t>mūzikas teorija un analīze (koeficients 3).</w:t>
      </w:r>
    </w:p>
    <w:p w14:paraId="5770A9BF" w14:textId="77777777" w:rsidR="00D906DD" w:rsidRPr="00EF190D" w:rsidRDefault="00963EC7">
      <w:pPr>
        <w:widowControl w:val="0"/>
        <w:numPr>
          <w:ilvl w:val="2"/>
          <w:numId w:val="28"/>
        </w:numPr>
        <w:pBdr>
          <w:top w:val="nil"/>
          <w:left w:val="nil"/>
          <w:bottom w:val="nil"/>
          <w:right w:val="nil"/>
          <w:between w:val="nil"/>
        </w:pBdr>
        <w:spacing w:after="120"/>
        <w:jc w:val="both"/>
        <w:rPr>
          <w:b/>
          <w:lang w:val="lv-LV"/>
        </w:rPr>
      </w:pPr>
      <w:r w:rsidRPr="00EF190D">
        <w:rPr>
          <w:b/>
          <w:lang w:val="lv-LV"/>
        </w:rPr>
        <w:t xml:space="preserve"> Pūtēju orķestra diriģēšana</w:t>
      </w:r>
    </w:p>
    <w:p w14:paraId="182CDEE7" w14:textId="76266056" w:rsidR="00D906DD" w:rsidRPr="00EF190D" w:rsidRDefault="00963EC7">
      <w:pPr>
        <w:widowControl w:val="0"/>
        <w:numPr>
          <w:ilvl w:val="0"/>
          <w:numId w:val="16"/>
        </w:numPr>
        <w:pBdr>
          <w:top w:val="nil"/>
          <w:left w:val="nil"/>
          <w:bottom w:val="nil"/>
          <w:right w:val="nil"/>
          <w:between w:val="nil"/>
        </w:pBdr>
        <w:spacing w:after="120"/>
        <w:ind w:left="1440" w:right="-46"/>
        <w:jc w:val="both"/>
        <w:rPr>
          <w:lang w:val="lv-LV"/>
        </w:rPr>
      </w:pPr>
      <w:r w:rsidRPr="00EF190D">
        <w:rPr>
          <w:color w:val="000000"/>
          <w:lang w:val="lv-LV"/>
        </w:rPr>
        <w:t>diriģēšana (prioritārs, koeficients 5);</w:t>
      </w:r>
    </w:p>
    <w:p w14:paraId="0C700795" w14:textId="77777777" w:rsidR="00D906DD" w:rsidRPr="00EF190D" w:rsidRDefault="00963EC7">
      <w:pPr>
        <w:widowControl w:val="0"/>
        <w:numPr>
          <w:ilvl w:val="0"/>
          <w:numId w:val="16"/>
        </w:numPr>
        <w:pBdr>
          <w:top w:val="nil"/>
          <w:left w:val="nil"/>
          <w:bottom w:val="nil"/>
          <w:right w:val="nil"/>
          <w:between w:val="nil"/>
        </w:pBdr>
        <w:spacing w:after="120"/>
        <w:ind w:left="1440" w:right="-46"/>
        <w:jc w:val="both"/>
        <w:rPr>
          <w:lang w:val="lv-LV"/>
        </w:rPr>
      </w:pPr>
      <w:r w:rsidRPr="00EF190D">
        <w:rPr>
          <w:color w:val="000000"/>
          <w:lang w:val="lv-LV"/>
        </w:rPr>
        <w:t>kolokvijs un pūšaminstrumenta vai sitaminstrumenta spēle (koeficients 2);</w:t>
      </w:r>
    </w:p>
    <w:p w14:paraId="40DF936E" w14:textId="77777777" w:rsidR="00D906DD" w:rsidRPr="00EF190D" w:rsidRDefault="00963EC7">
      <w:pPr>
        <w:widowControl w:val="0"/>
        <w:numPr>
          <w:ilvl w:val="0"/>
          <w:numId w:val="16"/>
        </w:numPr>
        <w:pBdr>
          <w:top w:val="nil"/>
          <w:left w:val="nil"/>
          <w:bottom w:val="nil"/>
          <w:right w:val="nil"/>
          <w:between w:val="nil"/>
        </w:pBdr>
        <w:spacing w:after="120"/>
        <w:ind w:left="1440"/>
        <w:jc w:val="both"/>
        <w:rPr>
          <w:lang w:val="lv-LV"/>
        </w:rPr>
      </w:pPr>
      <w:r w:rsidRPr="00EF190D">
        <w:rPr>
          <w:color w:val="000000"/>
          <w:lang w:val="lv-LV"/>
        </w:rPr>
        <w:t>mūzikas teorija un analīze (koeficients 3).</w:t>
      </w:r>
    </w:p>
    <w:p w14:paraId="5C27B48E" w14:textId="77777777" w:rsidR="00D906DD" w:rsidRPr="00EF190D" w:rsidRDefault="00963EC7">
      <w:pPr>
        <w:widowControl w:val="0"/>
        <w:numPr>
          <w:ilvl w:val="1"/>
          <w:numId w:val="28"/>
        </w:numPr>
        <w:pBdr>
          <w:top w:val="nil"/>
          <w:left w:val="nil"/>
          <w:bottom w:val="nil"/>
          <w:right w:val="nil"/>
          <w:between w:val="nil"/>
        </w:pBdr>
        <w:spacing w:after="120"/>
        <w:ind w:left="851" w:hanging="851"/>
        <w:jc w:val="both"/>
        <w:rPr>
          <w:b/>
          <w:lang w:val="lv-LV"/>
        </w:rPr>
      </w:pPr>
      <w:r w:rsidRPr="00EF190D">
        <w:rPr>
          <w:lang w:val="lv-LV"/>
        </w:rPr>
        <w:t>apakšprogrammā</w:t>
      </w:r>
      <w:r w:rsidRPr="00EF190D">
        <w:rPr>
          <w:b/>
          <w:lang w:val="lv-LV"/>
        </w:rPr>
        <w:t xml:space="preserve"> </w:t>
      </w:r>
      <w:r w:rsidRPr="00EF190D">
        <w:rPr>
          <w:b/>
          <w:i/>
          <w:lang w:val="lv-LV"/>
        </w:rPr>
        <w:t>Kompozīcija</w:t>
      </w:r>
    </w:p>
    <w:p w14:paraId="7A46A45E" w14:textId="77777777" w:rsidR="00D906DD" w:rsidRPr="00EF190D" w:rsidRDefault="00963EC7">
      <w:pPr>
        <w:widowControl w:val="0"/>
        <w:numPr>
          <w:ilvl w:val="2"/>
          <w:numId w:val="6"/>
        </w:numPr>
        <w:pBdr>
          <w:top w:val="nil"/>
          <w:left w:val="nil"/>
          <w:bottom w:val="nil"/>
          <w:right w:val="nil"/>
          <w:between w:val="nil"/>
        </w:pBdr>
        <w:spacing w:after="120"/>
        <w:ind w:left="1418" w:right="-46" w:hanging="567"/>
        <w:jc w:val="both"/>
        <w:rPr>
          <w:lang w:val="lv-LV"/>
        </w:rPr>
      </w:pPr>
      <w:r w:rsidRPr="00EF190D">
        <w:rPr>
          <w:lang w:val="lv-LV"/>
        </w:rPr>
        <w:t>kompozīcija (prioritārs, koeficients 5);</w:t>
      </w:r>
    </w:p>
    <w:p w14:paraId="031CA2DD" w14:textId="77777777" w:rsidR="00D906DD" w:rsidRPr="00EF190D" w:rsidRDefault="00963EC7">
      <w:pPr>
        <w:widowControl w:val="0"/>
        <w:numPr>
          <w:ilvl w:val="2"/>
          <w:numId w:val="6"/>
        </w:numPr>
        <w:pBdr>
          <w:top w:val="nil"/>
          <w:left w:val="nil"/>
          <w:bottom w:val="nil"/>
          <w:right w:val="nil"/>
          <w:between w:val="nil"/>
        </w:pBdr>
        <w:spacing w:after="120"/>
        <w:ind w:left="1418" w:right="-46" w:hanging="567"/>
        <w:jc w:val="both"/>
        <w:rPr>
          <w:lang w:val="lv-LV"/>
        </w:rPr>
      </w:pPr>
      <w:r w:rsidRPr="00EF190D">
        <w:rPr>
          <w:lang w:val="lv-LV"/>
        </w:rPr>
        <w:t xml:space="preserve">kolokvijs (koeficients 2); </w:t>
      </w:r>
    </w:p>
    <w:p w14:paraId="7CA09D5F" w14:textId="77777777" w:rsidR="00D906DD" w:rsidRPr="00EF190D" w:rsidRDefault="00963EC7">
      <w:pPr>
        <w:widowControl w:val="0"/>
        <w:numPr>
          <w:ilvl w:val="2"/>
          <w:numId w:val="6"/>
        </w:numPr>
        <w:pBdr>
          <w:top w:val="nil"/>
          <w:left w:val="nil"/>
          <w:bottom w:val="nil"/>
          <w:right w:val="nil"/>
          <w:between w:val="nil"/>
        </w:pBdr>
        <w:spacing w:after="120"/>
        <w:ind w:left="1418" w:right="-46" w:hanging="567"/>
        <w:jc w:val="both"/>
        <w:rPr>
          <w:lang w:val="lv-LV"/>
        </w:rPr>
      </w:pPr>
      <w:r w:rsidRPr="00EF190D">
        <w:rPr>
          <w:lang w:val="lv-LV"/>
        </w:rPr>
        <w:t>mūzikas teorija un analīze (koeficients 3).</w:t>
      </w:r>
    </w:p>
    <w:p w14:paraId="38C24258" w14:textId="77777777" w:rsidR="00D906DD" w:rsidRPr="00EF190D" w:rsidRDefault="00963EC7">
      <w:pPr>
        <w:widowControl w:val="0"/>
        <w:numPr>
          <w:ilvl w:val="1"/>
          <w:numId w:val="28"/>
        </w:numPr>
        <w:pBdr>
          <w:top w:val="nil"/>
          <w:left w:val="nil"/>
          <w:bottom w:val="nil"/>
          <w:right w:val="nil"/>
          <w:between w:val="nil"/>
        </w:pBdr>
        <w:spacing w:after="120"/>
        <w:ind w:left="851" w:hanging="851"/>
        <w:jc w:val="both"/>
        <w:rPr>
          <w:b/>
          <w:lang w:val="lv-LV"/>
        </w:rPr>
      </w:pPr>
      <w:r w:rsidRPr="00EF190D">
        <w:rPr>
          <w:lang w:val="lv-LV"/>
        </w:rPr>
        <w:t>apakšprogrammā</w:t>
      </w:r>
      <w:r w:rsidRPr="00EF190D">
        <w:rPr>
          <w:b/>
          <w:lang w:val="lv-LV"/>
        </w:rPr>
        <w:t xml:space="preserve"> </w:t>
      </w:r>
      <w:r w:rsidRPr="00EF190D">
        <w:rPr>
          <w:b/>
          <w:i/>
          <w:lang w:val="lv-LV"/>
        </w:rPr>
        <w:t>Muzikoloģija</w:t>
      </w:r>
      <w:r w:rsidRPr="00EF190D">
        <w:rPr>
          <w:b/>
          <w:lang w:val="lv-LV"/>
        </w:rPr>
        <w:t xml:space="preserve"> (mūzikas vēsture, teorija un žurnālistika un etnomuzikoloģija)</w:t>
      </w:r>
    </w:p>
    <w:p w14:paraId="0F780C0E" w14:textId="77777777" w:rsidR="00D906DD" w:rsidRPr="00EF190D" w:rsidRDefault="00963EC7">
      <w:pPr>
        <w:widowControl w:val="0"/>
        <w:numPr>
          <w:ilvl w:val="2"/>
          <w:numId w:val="28"/>
        </w:numPr>
        <w:pBdr>
          <w:top w:val="nil"/>
          <w:left w:val="nil"/>
          <w:bottom w:val="nil"/>
          <w:right w:val="nil"/>
          <w:between w:val="nil"/>
        </w:pBdr>
        <w:spacing w:after="120"/>
        <w:jc w:val="both"/>
        <w:rPr>
          <w:b/>
          <w:lang w:val="lv-LV"/>
        </w:rPr>
      </w:pPr>
      <w:r w:rsidRPr="00EF190D">
        <w:rPr>
          <w:b/>
          <w:lang w:val="lv-LV"/>
        </w:rPr>
        <w:t>Mūzikas vēsture, teorija un žurnālistika</w:t>
      </w:r>
    </w:p>
    <w:p w14:paraId="0B731FA6" w14:textId="77777777" w:rsidR="00D906DD" w:rsidRPr="00EF190D" w:rsidRDefault="00963EC7">
      <w:pPr>
        <w:widowControl w:val="0"/>
        <w:numPr>
          <w:ilvl w:val="2"/>
          <w:numId w:val="7"/>
        </w:numPr>
        <w:pBdr>
          <w:top w:val="nil"/>
          <w:left w:val="nil"/>
          <w:bottom w:val="nil"/>
          <w:right w:val="nil"/>
          <w:between w:val="nil"/>
        </w:pBdr>
        <w:spacing w:after="120"/>
        <w:ind w:left="1418" w:right="-46" w:hanging="567"/>
        <w:jc w:val="both"/>
        <w:rPr>
          <w:lang w:val="lv-LV"/>
        </w:rPr>
      </w:pPr>
      <w:r w:rsidRPr="00EF190D">
        <w:rPr>
          <w:lang w:val="lv-LV"/>
        </w:rPr>
        <w:t xml:space="preserve">kolokvijs specializācijā (prioritārs, koeficients 5); </w:t>
      </w:r>
    </w:p>
    <w:p w14:paraId="5A91DD5F" w14:textId="77777777" w:rsidR="00D906DD" w:rsidRPr="00EF190D" w:rsidRDefault="00963EC7">
      <w:pPr>
        <w:widowControl w:val="0"/>
        <w:numPr>
          <w:ilvl w:val="2"/>
          <w:numId w:val="7"/>
        </w:numPr>
        <w:pBdr>
          <w:top w:val="nil"/>
          <w:left w:val="nil"/>
          <w:bottom w:val="nil"/>
          <w:right w:val="nil"/>
          <w:between w:val="nil"/>
        </w:pBdr>
        <w:spacing w:after="120"/>
        <w:ind w:left="1418" w:right="-46" w:hanging="567"/>
        <w:jc w:val="both"/>
        <w:rPr>
          <w:lang w:val="lv-LV"/>
        </w:rPr>
      </w:pPr>
      <w:r w:rsidRPr="00EF190D">
        <w:rPr>
          <w:lang w:val="lv-LV"/>
        </w:rPr>
        <w:t>mūzikas teorija un analīze (koeficients 3).</w:t>
      </w:r>
    </w:p>
    <w:p w14:paraId="28E67CF3" w14:textId="77777777" w:rsidR="00D906DD" w:rsidRPr="00EF190D" w:rsidRDefault="00963EC7">
      <w:pPr>
        <w:widowControl w:val="0"/>
        <w:numPr>
          <w:ilvl w:val="2"/>
          <w:numId w:val="28"/>
        </w:numPr>
        <w:pBdr>
          <w:top w:val="nil"/>
          <w:left w:val="nil"/>
          <w:bottom w:val="nil"/>
          <w:right w:val="nil"/>
          <w:between w:val="nil"/>
        </w:pBdr>
        <w:spacing w:after="120"/>
        <w:jc w:val="both"/>
        <w:rPr>
          <w:b/>
          <w:lang w:val="lv-LV"/>
        </w:rPr>
      </w:pPr>
      <w:r w:rsidRPr="00EF190D">
        <w:rPr>
          <w:b/>
          <w:lang w:val="lv-LV"/>
        </w:rPr>
        <w:t xml:space="preserve"> Etnomuzikoloģija</w:t>
      </w:r>
    </w:p>
    <w:p w14:paraId="2D543E49" w14:textId="77777777" w:rsidR="00D906DD" w:rsidRPr="00EF190D" w:rsidRDefault="00963EC7">
      <w:pPr>
        <w:widowControl w:val="0"/>
        <w:numPr>
          <w:ilvl w:val="2"/>
          <w:numId w:val="18"/>
        </w:numPr>
        <w:pBdr>
          <w:top w:val="nil"/>
          <w:left w:val="nil"/>
          <w:bottom w:val="nil"/>
          <w:right w:val="nil"/>
          <w:between w:val="nil"/>
        </w:pBdr>
        <w:spacing w:after="120"/>
        <w:ind w:left="1440" w:right="-46" w:hanging="630"/>
        <w:jc w:val="both"/>
        <w:rPr>
          <w:lang w:val="lv-LV"/>
        </w:rPr>
      </w:pPr>
      <w:r w:rsidRPr="00EF190D">
        <w:rPr>
          <w:color w:val="000000"/>
          <w:lang w:val="lv-LV"/>
        </w:rPr>
        <w:t>kolokvijs specializācijā (prioritārs, koeficients 5);</w:t>
      </w:r>
    </w:p>
    <w:p w14:paraId="13E63F5A" w14:textId="77777777" w:rsidR="00D906DD" w:rsidRPr="00EF190D" w:rsidRDefault="00963EC7">
      <w:pPr>
        <w:widowControl w:val="0"/>
        <w:numPr>
          <w:ilvl w:val="2"/>
          <w:numId w:val="18"/>
        </w:numPr>
        <w:pBdr>
          <w:top w:val="nil"/>
          <w:left w:val="nil"/>
          <w:bottom w:val="nil"/>
          <w:right w:val="nil"/>
          <w:between w:val="nil"/>
        </w:pBdr>
        <w:spacing w:after="120"/>
        <w:ind w:left="1440" w:right="-46" w:hanging="630"/>
        <w:jc w:val="both"/>
        <w:rPr>
          <w:lang w:val="lv-LV"/>
        </w:rPr>
      </w:pPr>
      <w:r w:rsidRPr="00EF190D">
        <w:rPr>
          <w:color w:val="000000"/>
          <w:lang w:val="lv-LV"/>
        </w:rPr>
        <w:t>mūzikas teorija un analīze (koeficients 3).</w:t>
      </w:r>
    </w:p>
    <w:p w14:paraId="03192874" w14:textId="77777777" w:rsidR="00D906DD" w:rsidRPr="00EF190D" w:rsidRDefault="00963EC7">
      <w:pPr>
        <w:widowControl w:val="0"/>
        <w:numPr>
          <w:ilvl w:val="1"/>
          <w:numId w:val="28"/>
        </w:numPr>
        <w:pBdr>
          <w:top w:val="nil"/>
          <w:left w:val="nil"/>
          <w:bottom w:val="nil"/>
          <w:right w:val="nil"/>
          <w:between w:val="nil"/>
        </w:pBdr>
        <w:spacing w:after="120"/>
        <w:ind w:left="851" w:hanging="851"/>
        <w:jc w:val="both"/>
        <w:rPr>
          <w:b/>
          <w:lang w:val="lv-LV"/>
        </w:rPr>
      </w:pPr>
      <w:r w:rsidRPr="00EF190D">
        <w:rPr>
          <w:lang w:val="lv-LV"/>
        </w:rPr>
        <w:t>apakšprogrammā</w:t>
      </w:r>
      <w:r w:rsidRPr="00EF190D">
        <w:rPr>
          <w:b/>
          <w:lang w:val="lv-LV"/>
        </w:rPr>
        <w:t xml:space="preserve"> </w:t>
      </w:r>
      <w:r w:rsidRPr="00EF190D">
        <w:rPr>
          <w:b/>
          <w:i/>
          <w:lang w:val="lv-LV"/>
        </w:rPr>
        <w:t>Džeza mūzika</w:t>
      </w:r>
      <w:r w:rsidRPr="00EF190D">
        <w:rPr>
          <w:b/>
          <w:lang w:val="lv-LV"/>
        </w:rPr>
        <w:t xml:space="preserve"> (instrumentālā un vokālā mūzika)</w:t>
      </w:r>
    </w:p>
    <w:p w14:paraId="7731ABED" w14:textId="77777777" w:rsidR="00D906DD" w:rsidRPr="00EF190D" w:rsidRDefault="00963EC7">
      <w:pPr>
        <w:widowControl w:val="0"/>
        <w:numPr>
          <w:ilvl w:val="2"/>
          <w:numId w:val="28"/>
        </w:numPr>
        <w:pBdr>
          <w:top w:val="nil"/>
          <w:left w:val="nil"/>
          <w:bottom w:val="nil"/>
          <w:right w:val="nil"/>
          <w:between w:val="nil"/>
        </w:pBdr>
        <w:spacing w:after="120"/>
        <w:jc w:val="both"/>
        <w:rPr>
          <w:b/>
          <w:lang w:val="lv-LV"/>
        </w:rPr>
      </w:pPr>
      <w:r w:rsidRPr="00EF190D">
        <w:rPr>
          <w:b/>
          <w:lang w:val="lv-LV"/>
        </w:rPr>
        <w:t>Instrumentālā mūzika</w:t>
      </w:r>
    </w:p>
    <w:p w14:paraId="479D8F5F" w14:textId="77777777" w:rsidR="00D906DD" w:rsidRPr="00EF190D" w:rsidRDefault="00963EC7">
      <w:pPr>
        <w:widowControl w:val="0"/>
        <w:numPr>
          <w:ilvl w:val="2"/>
          <w:numId w:val="12"/>
        </w:numPr>
        <w:pBdr>
          <w:top w:val="nil"/>
          <w:left w:val="nil"/>
          <w:bottom w:val="nil"/>
          <w:right w:val="nil"/>
          <w:between w:val="nil"/>
        </w:pBdr>
        <w:spacing w:after="120"/>
        <w:ind w:left="1418" w:right="-46" w:hanging="567"/>
        <w:jc w:val="both"/>
        <w:rPr>
          <w:lang w:val="lv-LV"/>
        </w:rPr>
      </w:pPr>
      <w:r w:rsidRPr="00EF190D">
        <w:rPr>
          <w:lang w:val="lv-LV"/>
        </w:rPr>
        <w:t>džeza instrumenta spēle (prioritārs, koeficients 5);</w:t>
      </w:r>
    </w:p>
    <w:p w14:paraId="02920C0D" w14:textId="77777777" w:rsidR="00D906DD" w:rsidRPr="00EF190D" w:rsidRDefault="00963EC7">
      <w:pPr>
        <w:widowControl w:val="0"/>
        <w:numPr>
          <w:ilvl w:val="2"/>
          <w:numId w:val="12"/>
        </w:numPr>
        <w:pBdr>
          <w:top w:val="nil"/>
          <w:left w:val="nil"/>
          <w:bottom w:val="nil"/>
          <w:right w:val="nil"/>
          <w:between w:val="nil"/>
        </w:pBdr>
        <w:spacing w:after="120"/>
        <w:ind w:left="1418" w:right="-46" w:hanging="567"/>
        <w:jc w:val="both"/>
        <w:rPr>
          <w:lang w:val="lv-LV"/>
        </w:rPr>
      </w:pPr>
      <w:r w:rsidRPr="00EF190D">
        <w:rPr>
          <w:lang w:val="lv-LV"/>
        </w:rPr>
        <w:t>kolokvijs (koeficients 2);</w:t>
      </w:r>
    </w:p>
    <w:p w14:paraId="37E50EB6" w14:textId="77777777" w:rsidR="00D906DD" w:rsidRPr="00EF190D" w:rsidRDefault="00963EC7">
      <w:pPr>
        <w:widowControl w:val="0"/>
        <w:numPr>
          <w:ilvl w:val="2"/>
          <w:numId w:val="12"/>
        </w:numPr>
        <w:pBdr>
          <w:top w:val="nil"/>
          <w:left w:val="nil"/>
          <w:bottom w:val="nil"/>
          <w:right w:val="nil"/>
          <w:between w:val="nil"/>
        </w:pBdr>
        <w:spacing w:after="120"/>
        <w:ind w:left="1418" w:right="-46" w:hanging="567"/>
        <w:jc w:val="both"/>
        <w:rPr>
          <w:lang w:val="lv-LV"/>
        </w:rPr>
      </w:pPr>
      <w:r w:rsidRPr="00EF190D">
        <w:rPr>
          <w:lang w:val="lv-LV"/>
        </w:rPr>
        <w:t>mūzikas teorija un analīze (koeficients 3).</w:t>
      </w:r>
    </w:p>
    <w:p w14:paraId="69723A9A" w14:textId="77777777" w:rsidR="00D906DD" w:rsidRPr="00EF190D" w:rsidRDefault="00963EC7">
      <w:pPr>
        <w:widowControl w:val="0"/>
        <w:numPr>
          <w:ilvl w:val="2"/>
          <w:numId w:val="28"/>
        </w:numPr>
        <w:pBdr>
          <w:top w:val="nil"/>
          <w:left w:val="nil"/>
          <w:bottom w:val="nil"/>
          <w:right w:val="nil"/>
          <w:between w:val="nil"/>
        </w:pBdr>
        <w:spacing w:after="120"/>
        <w:jc w:val="both"/>
        <w:rPr>
          <w:b/>
          <w:lang w:val="lv-LV"/>
        </w:rPr>
      </w:pPr>
      <w:r w:rsidRPr="00EF190D">
        <w:rPr>
          <w:b/>
          <w:lang w:val="lv-LV"/>
        </w:rPr>
        <w:t xml:space="preserve"> Vokālā mūzika</w:t>
      </w:r>
    </w:p>
    <w:p w14:paraId="5E3F18A9" w14:textId="77777777" w:rsidR="00D906DD" w:rsidRPr="00EF190D" w:rsidRDefault="00963EC7">
      <w:pPr>
        <w:widowControl w:val="0"/>
        <w:numPr>
          <w:ilvl w:val="2"/>
          <w:numId w:val="19"/>
        </w:numPr>
        <w:pBdr>
          <w:top w:val="nil"/>
          <w:left w:val="nil"/>
          <w:bottom w:val="nil"/>
          <w:right w:val="nil"/>
          <w:between w:val="nil"/>
        </w:pBdr>
        <w:spacing w:after="120"/>
        <w:ind w:left="1440" w:right="-46" w:hanging="540"/>
        <w:jc w:val="both"/>
        <w:rPr>
          <w:lang w:val="lv-LV"/>
        </w:rPr>
      </w:pPr>
      <w:r w:rsidRPr="00EF190D">
        <w:rPr>
          <w:color w:val="000000"/>
          <w:lang w:val="lv-LV"/>
        </w:rPr>
        <w:t>džeza dziedāšana (prioritārs, koeficients 5);</w:t>
      </w:r>
    </w:p>
    <w:p w14:paraId="35A1E8C2" w14:textId="77777777" w:rsidR="00D906DD" w:rsidRPr="00EF190D" w:rsidRDefault="00963EC7">
      <w:pPr>
        <w:widowControl w:val="0"/>
        <w:numPr>
          <w:ilvl w:val="2"/>
          <w:numId w:val="19"/>
        </w:numPr>
        <w:pBdr>
          <w:top w:val="nil"/>
          <w:left w:val="nil"/>
          <w:bottom w:val="nil"/>
          <w:right w:val="nil"/>
          <w:between w:val="nil"/>
        </w:pBdr>
        <w:spacing w:after="120"/>
        <w:ind w:left="1440" w:right="-46" w:hanging="540"/>
        <w:jc w:val="both"/>
        <w:rPr>
          <w:lang w:val="lv-LV"/>
        </w:rPr>
      </w:pPr>
      <w:r w:rsidRPr="00EF190D">
        <w:rPr>
          <w:color w:val="000000"/>
          <w:lang w:val="lv-LV"/>
        </w:rPr>
        <w:t>kolokvijs (koeficients 2);</w:t>
      </w:r>
    </w:p>
    <w:p w14:paraId="1F6B1A65" w14:textId="77777777" w:rsidR="00D906DD" w:rsidRPr="00EF190D" w:rsidRDefault="00963EC7">
      <w:pPr>
        <w:widowControl w:val="0"/>
        <w:numPr>
          <w:ilvl w:val="2"/>
          <w:numId w:val="19"/>
        </w:numPr>
        <w:pBdr>
          <w:top w:val="nil"/>
          <w:left w:val="nil"/>
          <w:bottom w:val="nil"/>
          <w:right w:val="nil"/>
          <w:between w:val="nil"/>
        </w:pBdr>
        <w:spacing w:after="120"/>
        <w:ind w:left="1440" w:right="-46" w:hanging="540"/>
        <w:jc w:val="both"/>
        <w:rPr>
          <w:lang w:val="lv-LV"/>
        </w:rPr>
      </w:pPr>
      <w:r w:rsidRPr="00EF190D">
        <w:rPr>
          <w:color w:val="000000"/>
          <w:lang w:val="lv-LV"/>
        </w:rPr>
        <w:t>mūzikas teorija un analīze (koeficients 3).</w:t>
      </w:r>
    </w:p>
    <w:p w14:paraId="6AE045D8" w14:textId="77777777" w:rsidR="00D906DD" w:rsidRPr="00EF190D" w:rsidRDefault="00963EC7">
      <w:pPr>
        <w:widowControl w:val="0"/>
        <w:numPr>
          <w:ilvl w:val="1"/>
          <w:numId w:val="28"/>
        </w:numPr>
        <w:pBdr>
          <w:top w:val="nil"/>
          <w:left w:val="nil"/>
          <w:bottom w:val="nil"/>
          <w:right w:val="nil"/>
          <w:between w:val="nil"/>
        </w:pBdr>
        <w:spacing w:after="120"/>
        <w:ind w:left="851" w:hanging="851"/>
        <w:jc w:val="both"/>
        <w:rPr>
          <w:lang w:val="lv-LV"/>
        </w:rPr>
      </w:pPr>
      <w:r w:rsidRPr="00EF190D">
        <w:rPr>
          <w:lang w:val="lv-LV"/>
        </w:rPr>
        <w:t>apakšprogrammā</w:t>
      </w:r>
      <w:r w:rsidRPr="00EF190D">
        <w:rPr>
          <w:b/>
          <w:lang w:val="lv-LV"/>
        </w:rPr>
        <w:t xml:space="preserve"> </w:t>
      </w:r>
      <w:r w:rsidRPr="00EF190D">
        <w:rPr>
          <w:b/>
          <w:i/>
          <w:lang w:val="lv-LV"/>
        </w:rPr>
        <w:t>Skaņu režija</w:t>
      </w:r>
    </w:p>
    <w:p w14:paraId="38E44F4E" w14:textId="77777777" w:rsidR="00D906DD" w:rsidRPr="00EF190D" w:rsidRDefault="00963EC7">
      <w:pPr>
        <w:widowControl w:val="0"/>
        <w:numPr>
          <w:ilvl w:val="2"/>
          <w:numId w:val="23"/>
        </w:numPr>
        <w:pBdr>
          <w:top w:val="nil"/>
          <w:left w:val="nil"/>
          <w:bottom w:val="nil"/>
          <w:right w:val="nil"/>
          <w:between w:val="nil"/>
        </w:pBdr>
        <w:spacing w:after="120"/>
        <w:ind w:left="1418" w:right="-46" w:hanging="567"/>
        <w:jc w:val="both"/>
        <w:rPr>
          <w:lang w:val="lv-LV"/>
        </w:rPr>
      </w:pPr>
      <w:r w:rsidRPr="00EF190D">
        <w:rPr>
          <w:lang w:val="lv-LV"/>
        </w:rPr>
        <w:t>kolokvijs specializācijā (prioritārs, koeficients 5);</w:t>
      </w:r>
    </w:p>
    <w:p w14:paraId="29C3231A" w14:textId="77777777" w:rsidR="00D906DD" w:rsidRPr="00EF190D" w:rsidRDefault="00963EC7">
      <w:pPr>
        <w:widowControl w:val="0"/>
        <w:numPr>
          <w:ilvl w:val="2"/>
          <w:numId w:val="23"/>
        </w:numPr>
        <w:pBdr>
          <w:top w:val="nil"/>
          <w:left w:val="nil"/>
          <w:bottom w:val="nil"/>
          <w:right w:val="nil"/>
          <w:between w:val="nil"/>
        </w:pBdr>
        <w:spacing w:after="120"/>
        <w:ind w:left="1418" w:right="-46" w:hanging="567"/>
        <w:jc w:val="both"/>
        <w:rPr>
          <w:lang w:val="lv-LV"/>
        </w:rPr>
      </w:pPr>
      <w:r w:rsidRPr="00EF190D">
        <w:rPr>
          <w:lang w:val="lv-LV"/>
        </w:rPr>
        <w:t>mūzikas teorija un analīze (koeficients 3);</w:t>
      </w:r>
    </w:p>
    <w:p w14:paraId="3E266606" w14:textId="77777777" w:rsidR="00D906DD" w:rsidRPr="00EF190D" w:rsidRDefault="00963EC7">
      <w:pPr>
        <w:widowControl w:val="0"/>
        <w:numPr>
          <w:ilvl w:val="2"/>
          <w:numId w:val="23"/>
        </w:numPr>
        <w:pBdr>
          <w:top w:val="nil"/>
          <w:left w:val="nil"/>
          <w:bottom w:val="nil"/>
          <w:right w:val="nil"/>
          <w:between w:val="nil"/>
        </w:pBdr>
        <w:spacing w:after="120"/>
        <w:ind w:left="1418" w:right="-46" w:hanging="567"/>
        <w:jc w:val="both"/>
        <w:rPr>
          <w:lang w:val="lv-LV"/>
        </w:rPr>
      </w:pPr>
      <w:r w:rsidRPr="00EF190D">
        <w:rPr>
          <w:lang w:val="lv-LV"/>
        </w:rPr>
        <w:t>klavierspēle (koeficients 2).</w:t>
      </w:r>
    </w:p>
    <w:p w14:paraId="6224DC41" w14:textId="77777777" w:rsidR="00D906DD" w:rsidRPr="00EF190D" w:rsidRDefault="00963EC7">
      <w:pPr>
        <w:widowControl w:val="0"/>
        <w:numPr>
          <w:ilvl w:val="1"/>
          <w:numId w:val="28"/>
        </w:numPr>
        <w:pBdr>
          <w:top w:val="nil"/>
          <w:left w:val="nil"/>
          <w:bottom w:val="nil"/>
          <w:right w:val="nil"/>
          <w:between w:val="nil"/>
        </w:pBdr>
        <w:spacing w:after="120"/>
        <w:ind w:left="851" w:right="-46" w:hanging="851"/>
        <w:jc w:val="both"/>
        <w:rPr>
          <w:lang w:val="lv-LV"/>
        </w:rPr>
      </w:pPr>
      <w:r w:rsidRPr="00EF190D">
        <w:rPr>
          <w:lang w:val="lv-LV"/>
        </w:rPr>
        <w:lastRenderedPageBreak/>
        <w:t>apakšprogrammā</w:t>
      </w:r>
      <w:r w:rsidRPr="00EF190D">
        <w:rPr>
          <w:b/>
          <w:lang w:val="lv-LV"/>
        </w:rPr>
        <w:t xml:space="preserve"> </w:t>
      </w:r>
      <w:r w:rsidRPr="00EF190D">
        <w:rPr>
          <w:b/>
          <w:i/>
          <w:lang w:val="lv-LV"/>
        </w:rPr>
        <w:t>Horeogrāfija</w:t>
      </w:r>
      <w:r w:rsidRPr="00EF190D">
        <w:rPr>
          <w:lang w:val="lv-LV"/>
        </w:rPr>
        <w:t xml:space="preserve"> </w:t>
      </w:r>
      <w:r w:rsidRPr="00EF190D">
        <w:rPr>
          <w:b/>
          <w:lang w:val="lv-LV"/>
        </w:rPr>
        <w:t>(horeogrāfija un baleta horeogrāfija)</w:t>
      </w:r>
    </w:p>
    <w:p w14:paraId="3B228EEB" w14:textId="77777777" w:rsidR="00D906DD" w:rsidRPr="00EF190D" w:rsidRDefault="00963EC7">
      <w:pPr>
        <w:widowControl w:val="0"/>
        <w:numPr>
          <w:ilvl w:val="2"/>
          <w:numId w:val="29"/>
        </w:numPr>
        <w:pBdr>
          <w:top w:val="nil"/>
          <w:left w:val="nil"/>
          <w:bottom w:val="nil"/>
          <w:right w:val="nil"/>
          <w:between w:val="nil"/>
        </w:pBdr>
        <w:spacing w:after="120"/>
        <w:ind w:left="1418" w:right="-46" w:hanging="567"/>
        <w:jc w:val="both"/>
        <w:rPr>
          <w:lang w:val="lv-LV"/>
        </w:rPr>
      </w:pPr>
      <w:r w:rsidRPr="00EF190D">
        <w:rPr>
          <w:lang w:val="lv-LV"/>
        </w:rPr>
        <w:t xml:space="preserve">Radošais konkurss </w:t>
      </w:r>
      <w:r w:rsidRPr="00EF190D">
        <w:rPr>
          <w:i/>
          <w:lang w:val="lv-LV"/>
        </w:rPr>
        <w:t xml:space="preserve">Dejas kompozīcija – </w:t>
      </w:r>
      <w:r w:rsidRPr="00EF190D">
        <w:rPr>
          <w:lang w:val="lv-LV"/>
        </w:rPr>
        <w:t>mūzikas</w:t>
      </w:r>
      <w:r w:rsidRPr="00EF190D">
        <w:rPr>
          <w:lang w:val="lv-LV"/>
        </w:rPr>
        <w:tab/>
        <w:t>materiālam atbilstošas patstāvīgas kompozīcijas izveide (prioritārs, koeficients 5);</w:t>
      </w:r>
    </w:p>
    <w:p w14:paraId="37D19707" w14:textId="77777777" w:rsidR="00D906DD" w:rsidRPr="00EF190D" w:rsidRDefault="00963EC7">
      <w:pPr>
        <w:widowControl w:val="0"/>
        <w:numPr>
          <w:ilvl w:val="2"/>
          <w:numId w:val="29"/>
        </w:numPr>
        <w:pBdr>
          <w:top w:val="nil"/>
          <w:left w:val="nil"/>
          <w:bottom w:val="nil"/>
          <w:right w:val="nil"/>
          <w:between w:val="nil"/>
        </w:pBdr>
        <w:spacing w:after="120"/>
        <w:ind w:left="1418" w:right="-46" w:hanging="567"/>
        <w:jc w:val="both"/>
        <w:rPr>
          <w:lang w:val="lv-LV"/>
        </w:rPr>
      </w:pPr>
      <w:r w:rsidRPr="00EF190D">
        <w:rPr>
          <w:lang w:val="lv-LV"/>
        </w:rPr>
        <w:t>klasiskā deja – treniņstunda klasiskās dejas prasmju pārbaudei profesionālās vidējās izglītības prasību līmenī (koeficients 3).</w:t>
      </w:r>
    </w:p>
    <w:p w14:paraId="7E9BB038" w14:textId="77777777" w:rsidR="00D906DD" w:rsidRPr="00EF190D" w:rsidRDefault="00D906DD">
      <w:pPr>
        <w:widowControl w:val="0"/>
        <w:pBdr>
          <w:top w:val="nil"/>
          <w:left w:val="nil"/>
          <w:bottom w:val="nil"/>
          <w:right w:val="nil"/>
          <w:between w:val="nil"/>
        </w:pBdr>
        <w:spacing w:after="120"/>
        <w:ind w:left="1418" w:right="-46"/>
        <w:jc w:val="right"/>
        <w:rPr>
          <w:lang w:val="lv-LV"/>
        </w:rPr>
      </w:pPr>
    </w:p>
    <w:p w14:paraId="35C45BE4" w14:textId="77777777" w:rsidR="00D906DD" w:rsidRPr="00EF190D" w:rsidRDefault="00963EC7">
      <w:pPr>
        <w:pStyle w:val="Heading1"/>
        <w:spacing w:after="120"/>
        <w:ind w:left="0"/>
        <w:jc w:val="center"/>
        <w:rPr>
          <w:lang w:val="lv-LV"/>
        </w:rPr>
      </w:pPr>
      <w:r w:rsidRPr="00EF190D">
        <w:rPr>
          <w:lang w:val="lv-LV"/>
        </w:rPr>
        <w:t>IV. Iestājpārbaudījumi uzņemšanai maģistra un doktora studiju programmās</w:t>
      </w:r>
    </w:p>
    <w:p w14:paraId="490603EF" w14:textId="77777777" w:rsidR="00D906DD" w:rsidRPr="00EF190D" w:rsidRDefault="00963EC7" w:rsidP="00C7007B">
      <w:pPr>
        <w:widowControl w:val="0"/>
        <w:numPr>
          <w:ilvl w:val="0"/>
          <w:numId w:val="28"/>
        </w:numPr>
        <w:pBdr>
          <w:top w:val="nil"/>
          <w:left w:val="nil"/>
          <w:bottom w:val="nil"/>
          <w:right w:val="nil"/>
          <w:between w:val="nil"/>
        </w:pBdr>
        <w:spacing w:after="120" w:line="276" w:lineRule="auto"/>
        <w:ind w:left="426" w:hanging="426"/>
        <w:jc w:val="both"/>
        <w:rPr>
          <w:lang w:val="lv-LV"/>
        </w:rPr>
      </w:pPr>
      <w:r w:rsidRPr="00EF190D">
        <w:rPr>
          <w:lang w:val="lv-LV"/>
        </w:rPr>
        <w:t xml:space="preserve">Lai konstatētu sagatavotības atbilstību studiju uzsākšanai JVLMA </w:t>
      </w:r>
      <w:r w:rsidRPr="00EF190D">
        <w:rPr>
          <w:b/>
          <w:lang w:val="lv-LV"/>
        </w:rPr>
        <w:t>maģistra</w:t>
      </w:r>
      <w:r w:rsidRPr="00EF190D">
        <w:rPr>
          <w:lang w:val="lv-LV"/>
        </w:rPr>
        <w:t xml:space="preserve"> studiju programmās, reflektantiem jākārto iestājpārbaudījumi attiecīgajā studiju programmā/ apakšprogrammā/ specializācijā:</w:t>
      </w:r>
    </w:p>
    <w:p w14:paraId="06D1B3F5" w14:textId="77777777" w:rsidR="00D906DD" w:rsidRPr="00EF190D" w:rsidRDefault="00963EC7">
      <w:pPr>
        <w:widowControl w:val="0"/>
        <w:numPr>
          <w:ilvl w:val="1"/>
          <w:numId w:val="28"/>
        </w:numPr>
        <w:pBdr>
          <w:top w:val="nil"/>
          <w:left w:val="nil"/>
          <w:bottom w:val="nil"/>
          <w:right w:val="nil"/>
          <w:between w:val="nil"/>
        </w:pBdr>
        <w:spacing w:after="120"/>
        <w:ind w:left="851" w:hanging="851"/>
        <w:jc w:val="both"/>
        <w:rPr>
          <w:lang w:val="lv-LV"/>
        </w:rPr>
      </w:pPr>
      <w:r w:rsidRPr="00EF190D">
        <w:rPr>
          <w:lang w:val="lv-LV"/>
        </w:rPr>
        <w:t xml:space="preserve">     </w:t>
      </w:r>
      <w:r w:rsidRPr="00EF190D">
        <w:rPr>
          <w:b/>
          <w:lang w:val="lv-LV"/>
        </w:rPr>
        <w:t>profesionālajā maģistra</w:t>
      </w:r>
      <w:r w:rsidRPr="00EF190D">
        <w:rPr>
          <w:lang w:val="lv-LV"/>
        </w:rPr>
        <w:t xml:space="preserve"> studiju programmā </w:t>
      </w:r>
      <w:r w:rsidRPr="00EF190D">
        <w:rPr>
          <w:b/>
          <w:i/>
          <w:lang w:val="lv-LV"/>
        </w:rPr>
        <w:t>Mūzika un skatuves māksla</w:t>
      </w:r>
    </w:p>
    <w:p w14:paraId="35F16019" w14:textId="77777777" w:rsidR="00D906DD" w:rsidRPr="00EF190D" w:rsidRDefault="00963EC7">
      <w:pPr>
        <w:widowControl w:val="0"/>
        <w:numPr>
          <w:ilvl w:val="2"/>
          <w:numId w:val="28"/>
        </w:numPr>
        <w:pBdr>
          <w:top w:val="nil"/>
          <w:left w:val="nil"/>
          <w:bottom w:val="nil"/>
          <w:right w:val="nil"/>
          <w:between w:val="nil"/>
        </w:pBdr>
        <w:spacing w:after="120"/>
        <w:ind w:left="851" w:hanging="851"/>
        <w:jc w:val="both"/>
        <w:rPr>
          <w:lang w:val="lv-LV"/>
        </w:rPr>
      </w:pPr>
      <w:r w:rsidRPr="00EF190D">
        <w:rPr>
          <w:lang w:val="lv-LV"/>
        </w:rPr>
        <w:t xml:space="preserve">Apakšprogrammu </w:t>
      </w:r>
      <w:r w:rsidRPr="00EF190D">
        <w:rPr>
          <w:b/>
          <w:i/>
          <w:lang w:val="lv-LV"/>
        </w:rPr>
        <w:t>Akadēmiskā mūzika, Senā mūzika</w:t>
      </w:r>
      <w:r w:rsidRPr="00EF190D">
        <w:rPr>
          <w:lang w:val="lv-LV"/>
        </w:rPr>
        <w:t xml:space="preserve"> un </w:t>
      </w:r>
      <w:r w:rsidRPr="00EF190D">
        <w:rPr>
          <w:b/>
          <w:i/>
          <w:lang w:val="lv-LV"/>
        </w:rPr>
        <w:t>Džeza mūzika</w:t>
      </w:r>
      <w:r w:rsidRPr="00EF190D">
        <w:rPr>
          <w:lang w:val="lv-LV"/>
        </w:rPr>
        <w:t xml:space="preserve"> </w:t>
      </w:r>
      <w:r w:rsidRPr="00EF190D">
        <w:rPr>
          <w:b/>
          <w:lang w:val="lv-LV"/>
        </w:rPr>
        <w:t>instrumentu spēles</w:t>
      </w:r>
      <w:r w:rsidRPr="00EF190D">
        <w:rPr>
          <w:lang w:val="lv-LV"/>
        </w:rPr>
        <w:t xml:space="preserve"> specializācijās:</w:t>
      </w:r>
    </w:p>
    <w:p w14:paraId="08006B5D" w14:textId="77777777" w:rsidR="00D906DD" w:rsidRPr="00EF190D" w:rsidRDefault="00963EC7">
      <w:pPr>
        <w:widowControl w:val="0"/>
        <w:numPr>
          <w:ilvl w:val="3"/>
          <w:numId w:val="28"/>
        </w:numPr>
        <w:pBdr>
          <w:top w:val="nil"/>
          <w:left w:val="nil"/>
          <w:bottom w:val="nil"/>
          <w:right w:val="nil"/>
          <w:between w:val="nil"/>
        </w:pBdr>
        <w:spacing w:after="120"/>
        <w:ind w:left="1170" w:hanging="646"/>
        <w:jc w:val="both"/>
        <w:rPr>
          <w:lang w:val="lv-LV"/>
        </w:rPr>
      </w:pPr>
      <w:r w:rsidRPr="00EF190D">
        <w:rPr>
          <w:b/>
          <w:lang w:val="lv-LV"/>
        </w:rPr>
        <w:t>solo instrumentu spēles</w:t>
      </w:r>
      <w:r w:rsidRPr="00EF190D">
        <w:rPr>
          <w:lang w:val="lv-LV"/>
        </w:rPr>
        <w:t xml:space="preserve"> specializācijās:</w:t>
      </w:r>
    </w:p>
    <w:p w14:paraId="13237ED1" w14:textId="77777777" w:rsidR="00D906DD" w:rsidRPr="00EF190D" w:rsidRDefault="00963EC7">
      <w:pPr>
        <w:widowControl w:val="0"/>
        <w:numPr>
          <w:ilvl w:val="0"/>
          <w:numId w:val="30"/>
        </w:numPr>
        <w:pBdr>
          <w:top w:val="nil"/>
          <w:left w:val="nil"/>
          <w:bottom w:val="nil"/>
          <w:right w:val="nil"/>
          <w:between w:val="nil"/>
        </w:pBdr>
        <w:spacing w:after="120"/>
        <w:ind w:left="1418" w:hanging="567"/>
        <w:jc w:val="both"/>
        <w:rPr>
          <w:lang w:val="lv-LV"/>
        </w:rPr>
      </w:pPr>
      <w:r w:rsidRPr="00EF190D">
        <w:rPr>
          <w:lang w:val="lv-LV"/>
        </w:rPr>
        <w:t>instrumenta spēle (prioritārs, koeficients 5);</w:t>
      </w:r>
    </w:p>
    <w:p w14:paraId="53C4DBF6" w14:textId="77777777" w:rsidR="00D906DD" w:rsidRPr="00EF190D" w:rsidRDefault="00963EC7">
      <w:pPr>
        <w:widowControl w:val="0"/>
        <w:numPr>
          <w:ilvl w:val="0"/>
          <w:numId w:val="30"/>
        </w:numPr>
        <w:pBdr>
          <w:top w:val="nil"/>
          <w:left w:val="nil"/>
          <w:bottom w:val="nil"/>
          <w:right w:val="nil"/>
          <w:between w:val="nil"/>
        </w:pBdr>
        <w:spacing w:after="120"/>
        <w:ind w:left="1418" w:hanging="567"/>
        <w:jc w:val="both"/>
        <w:rPr>
          <w:lang w:val="lv-LV"/>
        </w:rPr>
      </w:pPr>
      <w:r w:rsidRPr="00EF190D">
        <w:rPr>
          <w:lang w:val="lv-LV"/>
        </w:rPr>
        <w:t>kolokvijs (koeficients 2).</w:t>
      </w:r>
    </w:p>
    <w:p w14:paraId="42374382" w14:textId="77777777" w:rsidR="00D906DD" w:rsidRPr="00EF190D" w:rsidRDefault="00963EC7">
      <w:pPr>
        <w:widowControl w:val="0"/>
        <w:numPr>
          <w:ilvl w:val="3"/>
          <w:numId w:val="28"/>
        </w:numPr>
        <w:pBdr>
          <w:top w:val="nil"/>
          <w:left w:val="nil"/>
          <w:bottom w:val="nil"/>
          <w:right w:val="nil"/>
          <w:between w:val="nil"/>
        </w:pBdr>
        <w:spacing w:after="120"/>
        <w:ind w:left="1170" w:hanging="646"/>
        <w:jc w:val="both"/>
        <w:rPr>
          <w:lang w:val="lv-LV"/>
        </w:rPr>
      </w:pPr>
      <w:r w:rsidRPr="00EF190D">
        <w:rPr>
          <w:b/>
          <w:color w:val="000000"/>
          <w:lang w:val="lv-LV"/>
        </w:rPr>
        <w:t>stīgu kvarteta</w:t>
      </w:r>
      <w:r w:rsidRPr="00EF190D">
        <w:rPr>
          <w:color w:val="000000"/>
          <w:lang w:val="lv-LV"/>
        </w:rPr>
        <w:t xml:space="preserve"> specializācijā:</w:t>
      </w:r>
    </w:p>
    <w:p w14:paraId="5D25B594" w14:textId="77777777" w:rsidR="00D906DD" w:rsidRPr="00EF190D" w:rsidRDefault="00963EC7">
      <w:pPr>
        <w:widowControl w:val="0"/>
        <w:numPr>
          <w:ilvl w:val="0"/>
          <w:numId w:val="20"/>
        </w:numPr>
        <w:pBdr>
          <w:top w:val="nil"/>
          <w:left w:val="nil"/>
          <w:bottom w:val="nil"/>
          <w:right w:val="nil"/>
          <w:between w:val="nil"/>
        </w:pBdr>
        <w:spacing w:after="120"/>
        <w:ind w:left="1440" w:hanging="634"/>
        <w:jc w:val="both"/>
        <w:rPr>
          <w:lang w:val="lv-LV"/>
        </w:rPr>
      </w:pPr>
      <w:r w:rsidRPr="00EF190D">
        <w:rPr>
          <w:color w:val="000000"/>
          <w:lang w:val="lv-LV"/>
        </w:rPr>
        <w:t>instrumenta spēle un stīgu kvartets (prioritārs, koeficients 5);</w:t>
      </w:r>
    </w:p>
    <w:p w14:paraId="0AB3E96D" w14:textId="77777777" w:rsidR="00D906DD" w:rsidRPr="00EF190D" w:rsidRDefault="00963EC7">
      <w:pPr>
        <w:widowControl w:val="0"/>
        <w:numPr>
          <w:ilvl w:val="0"/>
          <w:numId w:val="30"/>
        </w:numPr>
        <w:pBdr>
          <w:top w:val="nil"/>
          <w:left w:val="nil"/>
          <w:bottom w:val="nil"/>
          <w:right w:val="nil"/>
          <w:between w:val="nil"/>
        </w:pBdr>
        <w:spacing w:after="120"/>
        <w:ind w:hanging="634"/>
        <w:jc w:val="both"/>
        <w:rPr>
          <w:lang w:val="lv-LV"/>
        </w:rPr>
      </w:pPr>
      <w:r w:rsidRPr="00EF190D">
        <w:rPr>
          <w:lang w:val="lv-LV"/>
        </w:rPr>
        <w:t>kolokvijs (koeficients 2).</w:t>
      </w:r>
    </w:p>
    <w:p w14:paraId="330EBB56" w14:textId="77777777" w:rsidR="00D906DD" w:rsidRPr="00EF190D" w:rsidRDefault="00963EC7">
      <w:pPr>
        <w:widowControl w:val="0"/>
        <w:numPr>
          <w:ilvl w:val="3"/>
          <w:numId w:val="28"/>
        </w:numPr>
        <w:pBdr>
          <w:top w:val="nil"/>
          <w:left w:val="nil"/>
          <w:bottom w:val="nil"/>
          <w:right w:val="nil"/>
          <w:between w:val="nil"/>
        </w:pBdr>
        <w:spacing w:after="120"/>
        <w:ind w:left="1170" w:hanging="646"/>
        <w:jc w:val="both"/>
        <w:rPr>
          <w:lang w:val="lv-LV"/>
        </w:rPr>
      </w:pPr>
      <w:r w:rsidRPr="00EF190D">
        <w:rPr>
          <w:b/>
          <w:color w:val="000000"/>
          <w:lang w:val="lv-LV"/>
        </w:rPr>
        <w:t>kameransambļa</w:t>
      </w:r>
      <w:r w:rsidRPr="00EF190D">
        <w:rPr>
          <w:color w:val="000000"/>
          <w:lang w:val="lv-LV"/>
        </w:rPr>
        <w:t xml:space="preserve"> specializācijās (kameransambļi ar klavierēm, akordeonu vai arfu; klavieru dueti; viendabīgie vai jauktie ansambļi bez klavierēm):</w:t>
      </w:r>
    </w:p>
    <w:p w14:paraId="5735A9AF" w14:textId="77777777" w:rsidR="00D906DD" w:rsidRPr="00EF190D" w:rsidRDefault="00963EC7">
      <w:pPr>
        <w:widowControl w:val="0"/>
        <w:numPr>
          <w:ilvl w:val="0"/>
          <w:numId w:val="30"/>
        </w:numPr>
        <w:pBdr>
          <w:top w:val="nil"/>
          <w:left w:val="nil"/>
          <w:bottom w:val="nil"/>
          <w:right w:val="nil"/>
          <w:between w:val="nil"/>
        </w:pBdr>
        <w:spacing w:after="120"/>
        <w:ind w:hanging="630"/>
        <w:jc w:val="both"/>
        <w:rPr>
          <w:lang w:val="lv-LV"/>
        </w:rPr>
      </w:pPr>
      <w:r w:rsidRPr="00EF190D">
        <w:rPr>
          <w:color w:val="000000"/>
          <w:lang w:val="lv-LV"/>
        </w:rPr>
        <w:t>kameransamblis (prioritārs, koeficients 5);</w:t>
      </w:r>
    </w:p>
    <w:p w14:paraId="40BB7771" w14:textId="77777777" w:rsidR="00D906DD" w:rsidRPr="00EF190D" w:rsidRDefault="00963EC7">
      <w:pPr>
        <w:widowControl w:val="0"/>
        <w:numPr>
          <w:ilvl w:val="0"/>
          <w:numId w:val="30"/>
        </w:numPr>
        <w:pBdr>
          <w:top w:val="nil"/>
          <w:left w:val="nil"/>
          <w:bottom w:val="nil"/>
          <w:right w:val="nil"/>
          <w:between w:val="nil"/>
        </w:pBdr>
        <w:spacing w:after="120"/>
        <w:ind w:hanging="634"/>
        <w:jc w:val="both"/>
        <w:rPr>
          <w:lang w:val="lv-LV"/>
        </w:rPr>
      </w:pPr>
      <w:r w:rsidRPr="00EF190D">
        <w:rPr>
          <w:lang w:val="lv-LV"/>
        </w:rPr>
        <w:t>kolokvijs (koeficients 2).</w:t>
      </w:r>
    </w:p>
    <w:p w14:paraId="72E1EDDC" w14:textId="77777777" w:rsidR="00D906DD" w:rsidRPr="00EF190D" w:rsidRDefault="00963EC7">
      <w:pPr>
        <w:widowControl w:val="0"/>
        <w:numPr>
          <w:ilvl w:val="3"/>
          <w:numId w:val="28"/>
        </w:numPr>
        <w:pBdr>
          <w:top w:val="nil"/>
          <w:left w:val="nil"/>
          <w:bottom w:val="nil"/>
          <w:right w:val="nil"/>
          <w:between w:val="nil"/>
        </w:pBdr>
        <w:spacing w:after="120"/>
        <w:ind w:left="1170" w:hanging="646"/>
        <w:jc w:val="both"/>
        <w:rPr>
          <w:lang w:val="lv-LV"/>
        </w:rPr>
      </w:pPr>
      <w:r w:rsidRPr="00EF190D">
        <w:rPr>
          <w:b/>
          <w:color w:val="000000"/>
          <w:lang w:val="lv-LV"/>
        </w:rPr>
        <w:t>klavierpavadījuma</w:t>
      </w:r>
      <w:r w:rsidRPr="00EF190D">
        <w:rPr>
          <w:color w:val="000000"/>
          <w:lang w:val="lv-LV"/>
        </w:rPr>
        <w:t xml:space="preserve"> specializācijā:</w:t>
      </w:r>
    </w:p>
    <w:p w14:paraId="606EF985" w14:textId="77777777" w:rsidR="00D906DD" w:rsidRPr="00EF190D" w:rsidRDefault="00963EC7">
      <w:pPr>
        <w:widowControl w:val="0"/>
        <w:numPr>
          <w:ilvl w:val="0"/>
          <w:numId w:val="21"/>
        </w:numPr>
        <w:pBdr>
          <w:top w:val="nil"/>
          <w:left w:val="nil"/>
          <w:bottom w:val="nil"/>
          <w:right w:val="nil"/>
          <w:between w:val="nil"/>
        </w:pBdr>
        <w:spacing w:after="120"/>
        <w:ind w:hanging="630"/>
        <w:jc w:val="both"/>
        <w:rPr>
          <w:lang w:val="lv-LV"/>
        </w:rPr>
      </w:pPr>
      <w:r w:rsidRPr="00EF190D">
        <w:rPr>
          <w:color w:val="000000"/>
          <w:lang w:val="lv-LV"/>
        </w:rPr>
        <w:t>klavierpavadījums (prioritārs, koeficients 5);</w:t>
      </w:r>
    </w:p>
    <w:p w14:paraId="1C675309" w14:textId="77777777" w:rsidR="00D906DD" w:rsidRPr="00EF190D" w:rsidRDefault="00963EC7">
      <w:pPr>
        <w:widowControl w:val="0"/>
        <w:numPr>
          <w:ilvl w:val="0"/>
          <w:numId w:val="21"/>
        </w:numPr>
        <w:pBdr>
          <w:top w:val="nil"/>
          <w:left w:val="nil"/>
          <w:bottom w:val="nil"/>
          <w:right w:val="nil"/>
          <w:between w:val="nil"/>
        </w:pBdr>
        <w:spacing w:after="120"/>
        <w:ind w:hanging="630"/>
        <w:jc w:val="both"/>
        <w:rPr>
          <w:lang w:val="lv-LV"/>
        </w:rPr>
      </w:pPr>
      <w:r w:rsidRPr="00EF190D">
        <w:rPr>
          <w:color w:val="000000"/>
          <w:lang w:val="lv-LV"/>
        </w:rPr>
        <w:t>kolokvijs (koeficients 2).</w:t>
      </w:r>
    </w:p>
    <w:p w14:paraId="42E95371" w14:textId="77777777" w:rsidR="00D906DD" w:rsidRPr="00EF190D" w:rsidRDefault="00963EC7" w:rsidP="000804C4">
      <w:pPr>
        <w:widowControl w:val="0"/>
        <w:numPr>
          <w:ilvl w:val="2"/>
          <w:numId w:val="28"/>
        </w:numPr>
        <w:pBdr>
          <w:top w:val="nil"/>
          <w:left w:val="nil"/>
          <w:bottom w:val="nil"/>
          <w:right w:val="nil"/>
          <w:between w:val="nil"/>
        </w:pBdr>
        <w:spacing w:after="120" w:line="276" w:lineRule="auto"/>
        <w:ind w:left="851" w:right="-46" w:hanging="851"/>
        <w:jc w:val="both"/>
        <w:rPr>
          <w:lang w:val="lv-LV"/>
        </w:rPr>
      </w:pPr>
      <w:r w:rsidRPr="00EF190D">
        <w:rPr>
          <w:lang w:val="lv-LV"/>
        </w:rPr>
        <w:t>apakšprogrammas</w:t>
      </w:r>
      <w:r w:rsidRPr="00EF190D">
        <w:rPr>
          <w:i/>
          <w:lang w:val="lv-LV"/>
        </w:rPr>
        <w:t xml:space="preserve"> </w:t>
      </w:r>
      <w:r w:rsidRPr="00EF190D">
        <w:rPr>
          <w:b/>
          <w:i/>
          <w:lang w:val="lv-LV"/>
        </w:rPr>
        <w:t>Akadēmiskā mūzika</w:t>
      </w:r>
      <w:r w:rsidRPr="00EF190D">
        <w:rPr>
          <w:i/>
          <w:lang w:val="lv-LV"/>
        </w:rPr>
        <w:t xml:space="preserve"> </w:t>
      </w:r>
      <w:r w:rsidRPr="00EF190D">
        <w:rPr>
          <w:lang w:val="lv-LV"/>
        </w:rPr>
        <w:t>specializācijās</w:t>
      </w:r>
      <w:r w:rsidRPr="00EF190D">
        <w:rPr>
          <w:i/>
          <w:lang w:val="lv-LV"/>
        </w:rPr>
        <w:t xml:space="preserve"> operdziedāšana </w:t>
      </w:r>
      <w:r w:rsidRPr="00EF190D">
        <w:rPr>
          <w:lang w:val="lv-LV"/>
        </w:rPr>
        <w:t>un</w:t>
      </w:r>
      <w:r w:rsidRPr="00EF190D">
        <w:rPr>
          <w:i/>
          <w:lang w:val="lv-LV"/>
        </w:rPr>
        <w:t xml:space="preserve"> kamerdziedāšana, </w:t>
      </w:r>
      <w:r w:rsidRPr="00EF190D">
        <w:rPr>
          <w:lang w:val="lv-LV"/>
        </w:rPr>
        <w:t>apakšprogrammas</w:t>
      </w:r>
      <w:r w:rsidRPr="00EF190D">
        <w:rPr>
          <w:i/>
          <w:lang w:val="lv-LV"/>
        </w:rPr>
        <w:t xml:space="preserve"> </w:t>
      </w:r>
      <w:r w:rsidRPr="00EF190D">
        <w:rPr>
          <w:b/>
          <w:i/>
          <w:lang w:val="lv-LV"/>
        </w:rPr>
        <w:t>Senā mūzika</w:t>
      </w:r>
      <w:r w:rsidRPr="00EF190D">
        <w:rPr>
          <w:i/>
          <w:lang w:val="lv-LV"/>
        </w:rPr>
        <w:t xml:space="preserve"> </w:t>
      </w:r>
      <w:r w:rsidRPr="00EF190D">
        <w:rPr>
          <w:lang w:val="lv-LV"/>
        </w:rPr>
        <w:t>specializācijā</w:t>
      </w:r>
      <w:r w:rsidRPr="00EF190D">
        <w:rPr>
          <w:i/>
          <w:lang w:val="lv-LV"/>
        </w:rPr>
        <w:t xml:space="preserve"> senās mūzikas dziedāšana </w:t>
      </w:r>
      <w:r w:rsidRPr="00EF190D">
        <w:rPr>
          <w:lang w:val="lv-LV"/>
        </w:rPr>
        <w:t>un apakšprogrammas</w:t>
      </w:r>
      <w:r w:rsidRPr="00EF190D">
        <w:rPr>
          <w:i/>
          <w:lang w:val="lv-LV"/>
        </w:rPr>
        <w:t xml:space="preserve"> </w:t>
      </w:r>
      <w:r w:rsidRPr="00EF190D">
        <w:rPr>
          <w:b/>
          <w:i/>
          <w:lang w:val="lv-LV"/>
        </w:rPr>
        <w:t>Džeza mūzika</w:t>
      </w:r>
      <w:r w:rsidRPr="00EF190D">
        <w:rPr>
          <w:i/>
          <w:lang w:val="lv-LV"/>
        </w:rPr>
        <w:t xml:space="preserve"> </w:t>
      </w:r>
      <w:r w:rsidRPr="00EF190D">
        <w:rPr>
          <w:lang w:val="lv-LV"/>
        </w:rPr>
        <w:t>specializācijā</w:t>
      </w:r>
      <w:r w:rsidRPr="00EF190D">
        <w:rPr>
          <w:i/>
          <w:lang w:val="lv-LV"/>
        </w:rPr>
        <w:t xml:space="preserve"> džeza vokāls</w:t>
      </w:r>
      <w:r w:rsidRPr="00EF190D">
        <w:rPr>
          <w:lang w:val="lv-LV"/>
        </w:rPr>
        <w:t>:</w:t>
      </w:r>
    </w:p>
    <w:p w14:paraId="0C32E15B" w14:textId="77777777" w:rsidR="00D906DD" w:rsidRPr="00EF190D" w:rsidRDefault="00963EC7" w:rsidP="000804C4">
      <w:pPr>
        <w:widowControl w:val="0"/>
        <w:numPr>
          <w:ilvl w:val="0"/>
          <w:numId w:val="13"/>
        </w:numPr>
        <w:pBdr>
          <w:top w:val="nil"/>
          <w:left w:val="nil"/>
          <w:bottom w:val="nil"/>
          <w:right w:val="nil"/>
          <w:between w:val="nil"/>
        </w:pBdr>
        <w:spacing w:after="120" w:line="276" w:lineRule="auto"/>
        <w:ind w:left="1418" w:right="-46" w:hanging="567"/>
        <w:jc w:val="both"/>
        <w:rPr>
          <w:lang w:val="lv-LV"/>
        </w:rPr>
      </w:pPr>
      <w:r w:rsidRPr="00EF190D">
        <w:rPr>
          <w:lang w:val="lv-LV"/>
        </w:rPr>
        <w:t xml:space="preserve">akadēmiskā dziedāšana </w:t>
      </w:r>
      <w:r w:rsidRPr="00EF190D">
        <w:rPr>
          <w:i/>
          <w:lang w:val="lv-LV"/>
        </w:rPr>
        <w:t>vai</w:t>
      </w:r>
      <w:r w:rsidRPr="00EF190D">
        <w:rPr>
          <w:lang w:val="lv-LV"/>
        </w:rPr>
        <w:t xml:space="preserve"> senās mūzikas dziedāšana, </w:t>
      </w:r>
      <w:r w:rsidRPr="00EF190D">
        <w:rPr>
          <w:i/>
          <w:lang w:val="lv-LV"/>
        </w:rPr>
        <w:t>vai</w:t>
      </w:r>
      <w:r w:rsidRPr="00EF190D">
        <w:rPr>
          <w:lang w:val="lv-LV"/>
        </w:rPr>
        <w:t xml:space="preserve"> džeza mūzikas dziedāšana (prioritārs, koeficients 5);</w:t>
      </w:r>
    </w:p>
    <w:p w14:paraId="16FC2898" w14:textId="77777777" w:rsidR="00D906DD" w:rsidRPr="00EF190D" w:rsidRDefault="00963EC7" w:rsidP="000804C4">
      <w:pPr>
        <w:widowControl w:val="0"/>
        <w:numPr>
          <w:ilvl w:val="0"/>
          <w:numId w:val="13"/>
        </w:numPr>
        <w:pBdr>
          <w:top w:val="nil"/>
          <w:left w:val="nil"/>
          <w:bottom w:val="nil"/>
          <w:right w:val="nil"/>
          <w:between w:val="nil"/>
        </w:pBdr>
        <w:spacing w:after="120" w:line="276" w:lineRule="auto"/>
        <w:ind w:left="1418" w:right="-46" w:hanging="567"/>
        <w:jc w:val="both"/>
        <w:rPr>
          <w:lang w:val="lv-LV"/>
        </w:rPr>
      </w:pPr>
      <w:r w:rsidRPr="00EF190D">
        <w:rPr>
          <w:lang w:val="lv-LV"/>
        </w:rPr>
        <w:t>kolokvijs (koeficients 2).</w:t>
      </w:r>
    </w:p>
    <w:p w14:paraId="62ADFC19" w14:textId="77777777" w:rsidR="00D906DD" w:rsidRPr="00EF190D" w:rsidRDefault="00963EC7" w:rsidP="000804C4">
      <w:pPr>
        <w:widowControl w:val="0"/>
        <w:numPr>
          <w:ilvl w:val="2"/>
          <w:numId w:val="28"/>
        </w:numPr>
        <w:pBdr>
          <w:top w:val="nil"/>
          <w:left w:val="nil"/>
          <w:bottom w:val="nil"/>
          <w:right w:val="nil"/>
          <w:between w:val="nil"/>
        </w:pBdr>
        <w:spacing w:after="120" w:line="276" w:lineRule="auto"/>
        <w:ind w:left="851" w:right="-46" w:hanging="851"/>
        <w:jc w:val="both"/>
        <w:rPr>
          <w:lang w:val="lv-LV"/>
        </w:rPr>
      </w:pPr>
      <w:r w:rsidRPr="00EF190D">
        <w:rPr>
          <w:lang w:val="lv-LV"/>
        </w:rPr>
        <w:t>apakšprogrammā</w:t>
      </w:r>
      <w:r w:rsidRPr="00EF190D">
        <w:rPr>
          <w:b/>
          <w:lang w:val="lv-LV"/>
        </w:rPr>
        <w:t xml:space="preserve"> </w:t>
      </w:r>
      <w:r w:rsidRPr="00EF190D">
        <w:rPr>
          <w:b/>
          <w:i/>
          <w:lang w:val="lv-LV"/>
        </w:rPr>
        <w:t xml:space="preserve">Diriģēšana </w:t>
      </w:r>
      <w:r w:rsidRPr="00EF190D">
        <w:rPr>
          <w:lang w:val="lv-LV"/>
        </w:rPr>
        <w:t>– kora diriģēšana/ simfoniskā orķestra diriģēšana/ pūtēju orķestra diriģēšana:</w:t>
      </w:r>
    </w:p>
    <w:p w14:paraId="47AD43B7" w14:textId="77777777" w:rsidR="00D906DD" w:rsidRPr="00EF190D" w:rsidRDefault="00963EC7">
      <w:pPr>
        <w:widowControl w:val="0"/>
        <w:numPr>
          <w:ilvl w:val="0"/>
          <w:numId w:val="17"/>
        </w:numPr>
        <w:pBdr>
          <w:top w:val="nil"/>
          <w:left w:val="nil"/>
          <w:bottom w:val="nil"/>
          <w:right w:val="nil"/>
          <w:between w:val="nil"/>
        </w:pBdr>
        <w:spacing w:after="120"/>
        <w:ind w:right="-46" w:hanging="552"/>
        <w:jc w:val="both"/>
        <w:rPr>
          <w:lang w:val="lv-LV"/>
        </w:rPr>
      </w:pPr>
      <w:r w:rsidRPr="00EF190D">
        <w:rPr>
          <w:lang w:val="lv-LV"/>
        </w:rPr>
        <w:t>diriģēšana (prioritārs, koeficients 5);</w:t>
      </w:r>
    </w:p>
    <w:p w14:paraId="5D0BAE40" w14:textId="77777777" w:rsidR="00D906DD" w:rsidRPr="00EF190D" w:rsidRDefault="00963EC7">
      <w:pPr>
        <w:widowControl w:val="0"/>
        <w:numPr>
          <w:ilvl w:val="0"/>
          <w:numId w:val="17"/>
        </w:numPr>
        <w:pBdr>
          <w:top w:val="nil"/>
          <w:left w:val="nil"/>
          <w:bottom w:val="nil"/>
          <w:right w:val="nil"/>
          <w:between w:val="nil"/>
        </w:pBdr>
        <w:spacing w:after="120"/>
        <w:ind w:right="-46" w:hanging="552"/>
        <w:jc w:val="both"/>
        <w:rPr>
          <w:lang w:val="lv-LV"/>
        </w:rPr>
      </w:pPr>
      <w:r w:rsidRPr="00EF190D">
        <w:rPr>
          <w:lang w:val="lv-LV"/>
        </w:rPr>
        <w:t>kolokvijs (koeficients 2).</w:t>
      </w:r>
    </w:p>
    <w:p w14:paraId="2428C73C" w14:textId="77777777" w:rsidR="00D906DD" w:rsidRPr="00EF190D" w:rsidRDefault="00963EC7">
      <w:pPr>
        <w:widowControl w:val="0"/>
        <w:numPr>
          <w:ilvl w:val="2"/>
          <w:numId w:val="28"/>
        </w:numPr>
        <w:pBdr>
          <w:top w:val="nil"/>
          <w:left w:val="nil"/>
          <w:bottom w:val="nil"/>
          <w:right w:val="nil"/>
          <w:between w:val="nil"/>
        </w:pBdr>
        <w:spacing w:after="120"/>
        <w:ind w:left="851" w:right="-46" w:hanging="851"/>
        <w:jc w:val="both"/>
        <w:rPr>
          <w:b/>
          <w:i/>
          <w:lang w:val="lv-LV"/>
        </w:rPr>
      </w:pPr>
      <w:r w:rsidRPr="00EF190D">
        <w:rPr>
          <w:lang w:val="lv-LV"/>
        </w:rPr>
        <w:t>apakšprogrammā</w:t>
      </w:r>
      <w:r w:rsidRPr="00EF190D">
        <w:rPr>
          <w:b/>
          <w:lang w:val="lv-LV"/>
        </w:rPr>
        <w:t xml:space="preserve"> </w:t>
      </w:r>
      <w:r w:rsidRPr="00EF190D">
        <w:rPr>
          <w:b/>
          <w:i/>
          <w:lang w:val="lv-LV"/>
        </w:rPr>
        <w:t>Kompozīcija:</w:t>
      </w:r>
    </w:p>
    <w:p w14:paraId="4B70178C" w14:textId="77777777" w:rsidR="00D906DD" w:rsidRPr="00EF190D" w:rsidRDefault="00963EC7">
      <w:pPr>
        <w:widowControl w:val="0"/>
        <w:numPr>
          <w:ilvl w:val="0"/>
          <w:numId w:val="22"/>
        </w:numPr>
        <w:pBdr>
          <w:top w:val="nil"/>
          <w:left w:val="nil"/>
          <w:bottom w:val="nil"/>
          <w:right w:val="nil"/>
          <w:between w:val="nil"/>
        </w:pBdr>
        <w:spacing w:after="120"/>
        <w:ind w:left="1418" w:right="-46" w:hanging="567"/>
        <w:jc w:val="both"/>
        <w:rPr>
          <w:b/>
          <w:i/>
          <w:lang w:val="lv-LV"/>
        </w:rPr>
      </w:pPr>
      <w:r w:rsidRPr="00EF190D">
        <w:rPr>
          <w:lang w:val="lv-LV"/>
        </w:rPr>
        <w:t>kompozīcija (prioritārs, koeficients 5);</w:t>
      </w:r>
    </w:p>
    <w:p w14:paraId="26442C07" w14:textId="77777777" w:rsidR="00D906DD" w:rsidRPr="00EF190D" w:rsidRDefault="00963EC7">
      <w:pPr>
        <w:widowControl w:val="0"/>
        <w:numPr>
          <w:ilvl w:val="0"/>
          <w:numId w:val="22"/>
        </w:numPr>
        <w:pBdr>
          <w:top w:val="nil"/>
          <w:left w:val="nil"/>
          <w:bottom w:val="nil"/>
          <w:right w:val="nil"/>
          <w:between w:val="nil"/>
        </w:pBdr>
        <w:spacing w:after="120"/>
        <w:ind w:left="1418" w:right="-46" w:hanging="567"/>
        <w:jc w:val="both"/>
        <w:rPr>
          <w:b/>
          <w:i/>
          <w:lang w:val="lv-LV"/>
        </w:rPr>
      </w:pPr>
      <w:r w:rsidRPr="00EF190D">
        <w:rPr>
          <w:lang w:val="lv-LV"/>
        </w:rPr>
        <w:lastRenderedPageBreak/>
        <w:t>kolokvijs (koeficients 2).</w:t>
      </w:r>
    </w:p>
    <w:p w14:paraId="2059DE0A" w14:textId="77777777" w:rsidR="00D906DD" w:rsidRPr="00EF190D" w:rsidRDefault="00963EC7">
      <w:pPr>
        <w:widowControl w:val="0"/>
        <w:numPr>
          <w:ilvl w:val="2"/>
          <w:numId w:val="28"/>
        </w:numPr>
        <w:pBdr>
          <w:top w:val="nil"/>
          <w:left w:val="nil"/>
          <w:bottom w:val="nil"/>
          <w:right w:val="nil"/>
          <w:between w:val="nil"/>
        </w:pBdr>
        <w:spacing w:after="120"/>
        <w:ind w:left="851" w:right="-46" w:hanging="851"/>
        <w:jc w:val="both"/>
        <w:rPr>
          <w:i/>
          <w:lang w:val="lv-LV"/>
        </w:rPr>
      </w:pPr>
      <w:r w:rsidRPr="00EF190D">
        <w:rPr>
          <w:lang w:val="lv-LV"/>
        </w:rPr>
        <w:t>apakšprogrammā</w:t>
      </w:r>
      <w:r w:rsidRPr="00EF190D">
        <w:rPr>
          <w:b/>
          <w:lang w:val="lv-LV"/>
        </w:rPr>
        <w:t xml:space="preserve"> </w:t>
      </w:r>
      <w:r w:rsidRPr="00EF190D">
        <w:rPr>
          <w:b/>
          <w:i/>
          <w:lang w:val="lv-LV"/>
        </w:rPr>
        <w:t xml:space="preserve">Mūzika/deja un izglītība – </w:t>
      </w:r>
      <w:r w:rsidRPr="00EF190D">
        <w:rPr>
          <w:i/>
          <w:lang w:val="lv-LV"/>
        </w:rPr>
        <w:t>mūzikas mācība:</w:t>
      </w:r>
    </w:p>
    <w:p w14:paraId="32A7E2C7" w14:textId="77777777" w:rsidR="00D906DD" w:rsidRPr="00EF190D" w:rsidRDefault="00963EC7">
      <w:pPr>
        <w:widowControl w:val="0"/>
        <w:numPr>
          <w:ilvl w:val="0"/>
          <w:numId w:val="25"/>
        </w:numPr>
        <w:pBdr>
          <w:top w:val="nil"/>
          <w:left w:val="nil"/>
          <w:bottom w:val="nil"/>
          <w:right w:val="nil"/>
          <w:between w:val="nil"/>
        </w:pBdr>
        <w:spacing w:after="120"/>
        <w:ind w:right="-46" w:hanging="552"/>
        <w:jc w:val="both"/>
        <w:rPr>
          <w:lang w:val="lv-LV"/>
        </w:rPr>
      </w:pPr>
      <w:r w:rsidRPr="00EF190D">
        <w:rPr>
          <w:lang w:val="lv-LV"/>
        </w:rPr>
        <w:t>pedagoģiskās un mākslinieciskās darbības kolokvijs (prioritārs, koeficients 5);</w:t>
      </w:r>
    </w:p>
    <w:p w14:paraId="6DB3A829" w14:textId="77777777" w:rsidR="00D906DD" w:rsidRPr="00EF190D" w:rsidRDefault="00963EC7">
      <w:pPr>
        <w:widowControl w:val="0"/>
        <w:numPr>
          <w:ilvl w:val="0"/>
          <w:numId w:val="25"/>
        </w:numPr>
        <w:pBdr>
          <w:top w:val="nil"/>
          <w:left w:val="nil"/>
          <w:bottom w:val="nil"/>
          <w:right w:val="nil"/>
          <w:between w:val="nil"/>
        </w:pBdr>
        <w:spacing w:after="120"/>
        <w:ind w:right="-46" w:hanging="552"/>
        <w:jc w:val="both"/>
        <w:rPr>
          <w:lang w:val="lv-LV"/>
        </w:rPr>
      </w:pPr>
      <w:r w:rsidRPr="00EF190D">
        <w:rPr>
          <w:lang w:val="lv-LV"/>
        </w:rPr>
        <w:t>kolokvijs (koeficients 2).</w:t>
      </w:r>
    </w:p>
    <w:p w14:paraId="20470BC2" w14:textId="77777777" w:rsidR="00D906DD" w:rsidRPr="00EF190D" w:rsidRDefault="00963EC7">
      <w:pPr>
        <w:widowControl w:val="0"/>
        <w:numPr>
          <w:ilvl w:val="2"/>
          <w:numId w:val="28"/>
        </w:numPr>
        <w:pBdr>
          <w:top w:val="nil"/>
          <w:left w:val="nil"/>
          <w:bottom w:val="nil"/>
          <w:right w:val="nil"/>
          <w:between w:val="nil"/>
        </w:pBdr>
        <w:spacing w:after="120"/>
        <w:ind w:left="851" w:right="-46" w:hanging="851"/>
        <w:jc w:val="both"/>
        <w:rPr>
          <w:i/>
          <w:lang w:val="lv-LV"/>
        </w:rPr>
      </w:pPr>
      <w:r w:rsidRPr="00EF190D">
        <w:rPr>
          <w:lang w:val="lv-LV"/>
        </w:rPr>
        <w:t xml:space="preserve">apakšprogrammā </w:t>
      </w:r>
      <w:r w:rsidRPr="00EF190D">
        <w:rPr>
          <w:b/>
          <w:i/>
          <w:lang w:val="lv-LV"/>
        </w:rPr>
        <w:t xml:space="preserve">Mūzika/deja un izglītība </w:t>
      </w:r>
      <w:r w:rsidRPr="00EF190D">
        <w:rPr>
          <w:lang w:val="lv-LV"/>
        </w:rPr>
        <w:t xml:space="preserve">– </w:t>
      </w:r>
      <w:r w:rsidRPr="00EF190D">
        <w:rPr>
          <w:i/>
          <w:lang w:val="lv-LV"/>
        </w:rPr>
        <w:t>instrumenta spēles mācība:</w:t>
      </w:r>
    </w:p>
    <w:p w14:paraId="609AC374" w14:textId="77777777" w:rsidR="00D906DD" w:rsidRPr="00EF190D" w:rsidRDefault="00963EC7">
      <w:pPr>
        <w:widowControl w:val="0"/>
        <w:numPr>
          <w:ilvl w:val="0"/>
          <w:numId w:val="26"/>
        </w:numPr>
        <w:pBdr>
          <w:top w:val="nil"/>
          <w:left w:val="nil"/>
          <w:bottom w:val="nil"/>
          <w:right w:val="nil"/>
          <w:between w:val="nil"/>
        </w:pBdr>
        <w:spacing w:after="120"/>
        <w:ind w:left="1418" w:right="-46" w:hanging="567"/>
        <w:rPr>
          <w:lang w:val="lv-LV"/>
        </w:rPr>
      </w:pPr>
      <w:r w:rsidRPr="00EF190D">
        <w:rPr>
          <w:lang w:val="lv-LV"/>
        </w:rPr>
        <w:t>kolokvijs par iecerēto maģistra darba tēmu (prioritārs, koeficients 5);</w:t>
      </w:r>
    </w:p>
    <w:p w14:paraId="2C4918E7" w14:textId="77777777" w:rsidR="00D906DD" w:rsidRPr="00EF190D" w:rsidRDefault="00963EC7">
      <w:pPr>
        <w:widowControl w:val="0"/>
        <w:numPr>
          <w:ilvl w:val="0"/>
          <w:numId w:val="26"/>
        </w:numPr>
        <w:pBdr>
          <w:top w:val="nil"/>
          <w:left w:val="nil"/>
          <w:bottom w:val="nil"/>
          <w:right w:val="nil"/>
          <w:between w:val="nil"/>
        </w:pBdr>
        <w:spacing w:after="120"/>
        <w:ind w:left="1418" w:right="-46" w:hanging="567"/>
        <w:rPr>
          <w:lang w:val="lv-LV"/>
        </w:rPr>
      </w:pPr>
      <w:r w:rsidRPr="00EF190D">
        <w:rPr>
          <w:lang w:val="lv-LV"/>
        </w:rPr>
        <w:t>instrumenta spēle (koeficients 2).</w:t>
      </w:r>
    </w:p>
    <w:p w14:paraId="0B4D0EA4" w14:textId="77777777" w:rsidR="00D906DD" w:rsidRPr="00EF190D" w:rsidRDefault="00963EC7">
      <w:pPr>
        <w:widowControl w:val="0"/>
        <w:numPr>
          <w:ilvl w:val="2"/>
          <w:numId w:val="28"/>
        </w:numPr>
        <w:pBdr>
          <w:top w:val="nil"/>
          <w:left w:val="nil"/>
          <w:bottom w:val="nil"/>
          <w:right w:val="nil"/>
          <w:between w:val="nil"/>
        </w:pBdr>
        <w:spacing w:after="120"/>
        <w:ind w:left="851" w:right="-46" w:hanging="851"/>
        <w:jc w:val="both"/>
        <w:rPr>
          <w:i/>
          <w:lang w:val="lv-LV"/>
        </w:rPr>
      </w:pPr>
      <w:r w:rsidRPr="00EF190D">
        <w:rPr>
          <w:lang w:val="lv-LV"/>
        </w:rPr>
        <w:t xml:space="preserve">apakšprogrammā </w:t>
      </w:r>
      <w:r w:rsidRPr="00EF190D">
        <w:rPr>
          <w:b/>
          <w:i/>
          <w:lang w:val="lv-LV"/>
        </w:rPr>
        <w:t xml:space="preserve">Mūzika/deja un izglītība </w:t>
      </w:r>
      <w:r w:rsidRPr="00EF190D">
        <w:rPr>
          <w:lang w:val="lv-LV"/>
        </w:rPr>
        <w:t xml:space="preserve">– </w:t>
      </w:r>
      <w:r w:rsidRPr="00EF190D">
        <w:rPr>
          <w:i/>
          <w:lang w:val="lv-LV"/>
        </w:rPr>
        <w:t>klasiskās mūzikas dziedāšanas mācība:</w:t>
      </w:r>
    </w:p>
    <w:p w14:paraId="26377050" w14:textId="77777777" w:rsidR="00D906DD" w:rsidRPr="00EF190D" w:rsidRDefault="00963EC7">
      <w:pPr>
        <w:widowControl w:val="0"/>
        <w:numPr>
          <w:ilvl w:val="0"/>
          <w:numId w:val="26"/>
        </w:numPr>
        <w:pBdr>
          <w:top w:val="nil"/>
          <w:left w:val="nil"/>
          <w:bottom w:val="nil"/>
          <w:right w:val="nil"/>
          <w:between w:val="nil"/>
        </w:pBdr>
        <w:spacing w:after="120"/>
        <w:ind w:left="1418" w:right="-46" w:hanging="567"/>
        <w:rPr>
          <w:lang w:val="lv-LV"/>
        </w:rPr>
      </w:pPr>
      <w:r w:rsidRPr="00EF190D">
        <w:rPr>
          <w:lang w:val="lv-LV"/>
        </w:rPr>
        <w:t>kolokvijs par vokālo metodiku un iecerēto maģistra darba tēmu (prioritārs, koeficients 5);</w:t>
      </w:r>
    </w:p>
    <w:p w14:paraId="37DC7286" w14:textId="77777777" w:rsidR="00D906DD" w:rsidRPr="00EF190D" w:rsidRDefault="00963EC7">
      <w:pPr>
        <w:widowControl w:val="0"/>
        <w:numPr>
          <w:ilvl w:val="0"/>
          <w:numId w:val="26"/>
        </w:numPr>
        <w:pBdr>
          <w:top w:val="nil"/>
          <w:left w:val="nil"/>
          <w:bottom w:val="nil"/>
          <w:right w:val="nil"/>
          <w:between w:val="nil"/>
        </w:pBdr>
        <w:spacing w:after="120"/>
        <w:ind w:left="1418" w:right="-46" w:hanging="567"/>
        <w:rPr>
          <w:lang w:val="lv-LV"/>
        </w:rPr>
      </w:pPr>
      <w:r w:rsidRPr="00EF190D">
        <w:rPr>
          <w:lang w:val="lv-LV"/>
        </w:rPr>
        <w:t>klasiskās mūzikas dziedāšana (koeficients 2).</w:t>
      </w:r>
    </w:p>
    <w:p w14:paraId="1F2240C5" w14:textId="77777777" w:rsidR="00D906DD" w:rsidRPr="00EF190D" w:rsidRDefault="00963EC7">
      <w:pPr>
        <w:widowControl w:val="0"/>
        <w:numPr>
          <w:ilvl w:val="2"/>
          <w:numId w:val="28"/>
        </w:numPr>
        <w:pBdr>
          <w:top w:val="nil"/>
          <w:left w:val="nil"/>
          <w:bottom w:val="nil"/>
          <w:right w:val="nil"/>
          <w:between w:val="nil"/>
        </w:pBdr>
        <w:spacing w:after="120"/>
        <w:ind w:left="851" w:right="-46" w:hanging="851"/>
        <w:jc w:val="both"/>
        <w:rPr>
          <w:b/>
          <w:i/>
          <w:lang w:val="lv-LV"/>
        </w:rPr>
      </w:pPr>
      <w:r w:rsidRPr="00EF190D">
        <w:rPr>
          <w:lang w:val="lv-LV"/>
        </w:rPr>
        <w:t xml:space="preserve">apakšprogrammā </w:t>
      </w:r>
      <w:r w:rsidRPr="00EF190D">
        <w:rPr>
          <w:b/>
          <w:i/>
          <w:lang w:val="lv-LV"/>
        </w:rPr>
        <w:t>Mūzika/deja un izglītība</w:t>
      </w:r>
      <w:r w:rsidRPr="00EF190D">
        <w:rPr>
          <w:lang w:val="lv-LV"/>
        </w:rPr>
        <w:t xml:space="preserve"> – </w:t>
      </w:r>
      <w:r w:rsidRPr="00EF190D">
        <w:rPr>
          <w:i/>
          <w:lang w:val="lv-LV"/>
        </w:rPr>
        <w:t>dejas mācība:</w:t>
      </w:r>
    </w:p>
    <w:p w14:paraId="001B80FD" w14:textId="77777777" w:rsidR="00D906DD" w:rsidRPr="00EF190D" w:rsidRDefault="00963EC7">
      <w:pPr>
        <w:widowControl w:val="0"/>
        <w:numPr>
          <w:ilvl w:val="0"/>
          <w:numId w:val="26"/>
        </w:numPr>
        <w:pBdr>
          <w:top w:val="nil"/>
          <w:left w:val="nil"/>
          <w:bottom w:val="nil"/>
          <w:right w:val="nil"/>
          <w:between w:val="nil"/>
        </w:pBdr>
        <w:spacing w:after="120"/>
        <w:ind w:left="1418" w:right="-46" w:hanging="567"/>
        <w:rPr>
          <w:lang w:val="lv-LV"/>
        </w:rPr>
      </w:pPr>
      <w:r w:rsidRPr="00EF190D">
        <w:rPr>
          <w:lang w:val="lv-LV"/>
        </w:rPr>
        <w:t>pedagoģiskās un mākslinieciskās darbības kolokvijs (prioritārs, koeficients 5);</w:t>
      </w:r>
    </w:p>
    <w:p w14:paraId="3A301EF6" w14:textId="77777777" w:rsidR="00D906DD" w:rsidRPr="00EF190D" w:rsidRDefault="00963EC7">
      <w:pPr>
        <w:widowControl w:val="0"/>
        <w:numPr>
          <w:ilvl w:val="0"/>
          <w:numId w:val="26"/>
        </w:numPr>
        <w:pBdr>
          <w:top w:val="nil"/>
          <w:left w:val="nil"/>
          <w:bottom w:val="nil"/>
          <w:right w:val="nil"/>
          <w:between w:val="nil"/>
        </w:pBdr>
        <w:spacing w:after="120"/>
        <w:ind w:left="1418" w:right="-46" w:hanging="567"/>
        <w:rPr>
          <w:lang w:val="lv-LV"/>
        </w:rPr>
      </w:pPr>
      <w:r w:rsidRPr="00EF190D">
        <w:rPr>
          <w:lang w:val="lv-LV"/>
        </w:rPr>
        <w:t>kolokvijs (koeficients 2).</w:t>
      </w:r>
    </w:p>
    <w:p w14:paraId="63208DEC" w14:textId="77777777" w:rsidR="00D906DD" w:rsidRPr="00EF190D" w:rsidRDefault="00963EC7">
      <w:pPr>
        <w:widowControl w:val="0"/>
        <w:numPr>
          <w:ilvl w:val="2"/>
          <w:numId w:val="28"/>
        </w:numPr>
        <w:pBdr>
          <w:top w:val="nil"/>
          <w:left w:val="nil"/>
          <w:bottom w:val="nil"/>
          <w:right w:val="nil"/>
          <w:between w:val="nil"/>
        </w:pBdr>
        <w:spacing w:after="120"/>
        <w:ind w:left="851" w:right="-46" w:hanging="851"/>
        <w:jc w:val="both"/>
        <w:rPr>
          <w:b/>
          <w:i/>
          <w:lang w:val="lv-LV"/>
        </w:rPr>
      </w:pPr>
      <w:r w:rsidRPr="00EF190D">
        <w:rPr>
          <w:lang w:val="lv-LV"/>
        </w:rPr>
        <w:t xml:space="preserve">apakšprogrammā </w:t>
      </w:r>
      <w:r w:rsidRPr="00EF190D">
        <w:rPr>
          <w:b/>
          <w:i/>
          <w:lang w:val="lv-LV"/>
        </w:rPr>
        <w:t>Skaņu režija:</w:t>
      </w:r>
    </w:p>
    <w:p w14:paraId="72F174B1" w14:textId="77777777" w:rsidR="00D906DD" w:rsidRPr="00EF190D" w:rsidRDefault="00963EC7">
      <w:pPr>
        <w:widowControl w:val="0"/>
        <w:numPr>
          <w:ilvl w:val="0"/>
          <w:numId w:val="27"/>
        </w:numPr>
        <w:pBdr>
          <w:top w:val="nil"/>
          <w:left w:val="nil"/>
          <w:bottom w:val="nil"/>
          <w:right w:val="nil"/>
          <w:between w:val="nil"/>
        </w:pBdr>
        <w:spacing w:after="120"/>
        <w:ind w:left="1418" w:right="-46" w:hanging="567"/>
        <w:jc w:val="both"/>
        <w:rPr>
          <w:lang w:val="lv-LV"/>
        </w:rPr>
      </w:pPr>
      <w:r w:rsidRPr="00EF190D">
        <w:rPr>
          <w:lang w:val="lv-LV"/>
        </w:rPr>
        <w:t>skaņu režija (prioritārs, koeficients 5);</w:t>
      </w:r>
    </w:p>
    <w:p w14:paraId="3416A1F6" w14:textId="77777777" w:rsidR="00D906DD" w:rsidRPr="00EF190D" w:rsidRDefault="00963EC7">
      <w:pPr>
        <w:widowControl w:val="0"/>
        <w:numPr>
          <w:ilvl w:val="0"/>
          <w:numId w:val="27"/>
        </w:numPr>
        <w:pBdr>
          <w:top w:val="nil"/>
          <w:left w:val="nil"/>
          <w:bottom w:val="nil"/>
          <w:right w:val="nil"/>
          <w:between w:val="nil"/>
        </w:pBdr>
        <w:spacing w:after="120"/>
        <w:ind w:left="1418" w:right="-46" w:hanging="567"/>
        <w:jc w:val="both"/>
        <w:rPr>
          <w:lang w:val="lv-LV"/>
        </w:rPr>
      </w:pPr>
      <w:r w:rsidRPr="00EF190D">
        <w:rPr>
          <w:lang w:val="lv-LV"/>
        </w:rPr>
        <w:t>kolokvijs (koeficients 2).</w:t>
      </w:r>
    </w:p>
    <w:p w14:paraId="6350375A" w14:textId="77777777" w:rsidR="00D906DD" w:rsidRPr="00EF190D" w:rsidRDefault="00963EC7">
      <w:pPr>
        <w:widowControl w:val="0"/>
        <w:numPr>
          <w:ilvl w:val="2"/>
          <w:numId w:val="28"/>
        </w:numPr>
        <w:pBdr>
          <w:top w:val="nil"/>
          <w:left w:val="nil"/>
          <w:bottom w:val="nil"/>
          <w:right w:val="nil"/>
          <w:between w:val="nil"/>
        </w:pBdr>
        <w:spacing w:after="120"/>
        <w:ind w:left="851" w:hanging="851"/>
        <w:jc w:val="both"/>
        <w:rPr>
          <w:b/>
          <w:i/>
          <w:lang w:val="lv-LV"/>
        </w:rPr>
      </w:pPr>
      <w:r w:rsidRPr="00EF190D">
        <w:rPr>
          <w:lang w:val="lv-LV"/>
        </w:rPr>
        <w:t xml:space="preserve">apakšprogrammā </w:t>
      </w:r>
      <w:r w:rsidRPr="00EF190D">
        <w:rPr>
          <w:b/>
          <w:lang w:val="lv-LV"/>
        </w:rPr>
        <w:t>Horeogrāfija:</w:t>
      </w:r>
    </w:p>
    <w:p w14:paraId="1768617F" w14:textId="77777777" w:rsidR="00D906DD" w:rsidRPr="00EF190D" w:rsidRDefault="00963EC7">
      <w:pPr>
        <w:widowControl w:val="0"/>
        <w:numPr>
          <w:ilvl w:val="0"/>
          <w:numId w:val="9"/>
        </w:numPr>
        <w:pBdr>
          <w:top w:val="nil"/>
          <w:left w:val="nil"/>
          <w:bottom w:val="nil"/>
          <w:right w:val="nil"/>
          <w:between w:val="nil"/>
        </w:pBdr>
        <w:spacing w:after="120"/>
        <w:ind w:left="1418" w:hanging="589"/>
        <w:jc w:val="both"/>
        <w:rPr>
          <w:b/>
          <w:i/>
          <w:lang w:val="lv-LV"/>
        </w:rPr>
      </w:pPr>
      <w:r w:rsidRPr="00EF190D">
        <w:rPr>
          <w:lang w:val="lv-LV"/>
        </w:rPr>
        <w:t>horeogrāfija (prioritārs, koeficients 5);</w:t>
      </w:r>
    </w:p>
    <w:p w14:paraId="1A710AE6" w14:textId="77777777" w:rsidR="00D906DD" w:rsidRPr="00EF190D" w:rsidRDefault="00963EC7">
      <w:pPr>
        <w:widowControl w:val="0"/>
        <w:numPr>
          <w:ilvl w:val="0"/>
          <w:numId w:val="9"/>
        </w:numPr>
        <w:pBdr>
          <w:top w:val="nil"/>
          <w:left w:val="nil"/>
          <w:bottom w:val="nil"/>
          <w:right w:val="nil"/>
          <w:between w:val="nil"/>
        </w:pBdr>
        <w:spacing w:after="120"/>
        <w:ind w:left="1418" w:hanging="589"/>
        <w:jc w:val="both"/>
        <w:rPr>
          <w:b/>
          <w:i/>
          <w:lang w:val="lv-LV"/>
        </w:rPr>
      </w:pPr>
      <w:r w:rsidRPr="00EF190D">
        <w:rPr>
          <w:lang w:val="lv-LV"/>
        </w:rPr>
        <w:t>kolokvijs (koeficients 2).</w:t>
      </w:r>
    </w:p>
    <w:p w14:paraId="7DBBD126" w14:textId="77777777" w:rsidR="00D906DD" w:rsidRPr="00EF190D" w:rsidRDefault="00963EC7">
      <w:pPr>
        <w:widowControl w:val="0"/>
        <w:numPr>
          <w:ilvl w:val="1"/>
          <w:numId w:val="28"/>
        </w:numPr>
        <w:pBdr>
          <w:top w:val="nil"/>
          <w:left w:val="nil"/>
          <w:bottom w:val="nil"/>
          <w:right w:val="nil"/>
          <w:between w:val="nil"/>
        </w:pBdr>
        <w:spacing w:after="120"/>
        <w:ind w:left="851" w:hanging="851"/>
        <w:jc w:val="both"/>
        <w:rPr>
          <w:b/>
          <w:lang w:val="lv-LV"/>
        </w:rPr>
      </w:pPr>
      <w:r w:rsidRPr="00EF190D">
        <w:rPr>
          <w:b/>
          <w:lang w:val="lv-LV"/>
        </w:rPr>
        <w:t xml:space="preserve">akadēmiskajā maģistra </w:t>
      </w:r>
      <w:r w:rsidRPr="00EF190D">
        <w:rPr>
          <w:lang w:val="lv-LV"/>
        </w:rPr>
        <w:t xml:space="preserve">studiju programmā </w:t>
      </w:r>
      <w:r w:rsidRPr="00EF190D">
        <w:rPr>
          <w:b/>
          <w:i/>
          <w:lang w:val="lv-LV"/>
        </w:rPr>
        <w:t>Muzikoloģija:</w:t>
      </w:r>
    </w:p>
    <w:p w14:paraId="29539678" w14:textId="77777777" w:rsidR="00D906DD" w:rsidRPr="00EF190D" w:rsidRDefault="00963EC7">
      <w:pPr>
        <w:widowControl w:val="0"/>
        <w:numPr>
          <w:ilvl w:val="0"/>
          <w:numId w:val="10"/>
        </w:numPr>
        <w:pBdr>
          <w:top w:val="nil"/>
          <w:left w:val="nil"/>
          <w:bottom w:val="nil"/>
          <w:right w:val="nil"/>
          <w:between w:val="nil"/>
        </w:pBdr>
        <w:spacing w:after="120"/>
        <w:ind w:left="1418" w:hanging="567"/>
        <w:jc w:val="both"/>
        <w:rPr>
          <w:b/>
          <w:i/>
          <w:lang w:val="lv-LV"/>
        </w:rPr>
      </w:pPr>
      <w:r w:rsidRPr="00EF190D">
        <w:rPr>
          <w:lang w:val="lv-LV"/>
        </w:rPr>
        <w:t>kolokvijs par iecerēto maģistra darba tēmu, izvēlēto specializācijas jomu un motivāciju maģistrantūras studijām.</w:t>
      </w:r>
    </w:p>
    <w:p w14:paraId="06C03038" w14:textId="57DADCB1" w:rsidR="00D906DD" w:rsidRPr="00EF190D" w:rsidRDefault="00963EC7" w:rsidP="000804C4">
      <w:pPr>
        <w:widowControl w:val="0"/>
        <w:numPr>
          <w:ilvl w:val="1"/>
          <w:numId w:val="28"/>
        </w:numPr>
        <w:pBdr>
          <w:top w:val="nil"/>
          <w:left w:val="nil"/>
          <w:bottom w:val="nil"/>
          <w:right w:val="nil"/>
          <w:between w:val="nil"/>
        </w:pBdr>
        <w:spacing w:after="120" w:line="276" w:lineRule="auto"/>
        <w:ind w:left="450"/>
        <w:jc w:val="both"/>
        <w:rPr>
          <w:lang w:val="lv-LV"/>
        </w:rPr>
      </w:pPr>
      <w:r w:rsidRPr="00EF190D">
        <w:rPr>
          <w:color w:val="000000"/>
          <w:lang w:val="lv-LV"/>
        </w:rPr>
        <w:t>Reflektantus, kuri 2025./2026. akadēmiskajā gadā ir absolvējuši JVLMA profesionālo bakalaura studiju programmu, kuru šo noteikumu pielikumā Nr. 8 norādīto specialitātes valsts pārbaudījumu vērtējums ir 10 (“izcili”) un vidējā svērtā atzīme 202</w:t>
      </w:r>
      <w:r w:rsidRPr="00EF190D">
        <w:rPr>
          <w:lang w:val="lv-LV"/>
        </w:rPr>
        <w:t>5</w:t>
      </w:r>
      <w:r w:rsidRPr="00EF190D">
        <w:rPr>
          <w:color w:val="000000"/>
          <w:lang w:val="lv-LV"/>
        </w:rPr>
        <w:t>./2026. akadēmiskā gada pavasara semestrī nav zemāka par 8,5, un kuri pretendē uz uzņemšanu attiecīgajā maģistra studiju programmā, apakšprogrammā vai specializācijā saskaņā ar šo noteikumu pielikumu Nr. 8, Uzņemšanas komisija var atbrīvot no iestājpārbaudījuma kārtošanas, attiecīgo specialitātes valsts pārbaudījuma vērtējumu pielīdzinot iestājpārbaudījuma kopējam punktu skaitam saskaņā ar noteikumu 2</w:t>
      </w:r>
      <w:r w:rsidR="0056691C" w:rsidRPr="00EF190D">
        <w:rPr>
          <w:color w:val="000000"/>
          <w:lang w:val="lv-LV"/>
        </w:rPr>
        <w:t>5</w:t>
      </w:r>
      <w:r w:rsidRPr="00EF190D">
        <w:rPr>
          <w:color w:val="000000"/>
          <w:lang w:val="lv-LV"/>
        </w:rPr>
        <w:t xml:space="preserve">.10.1. punktu, </w:t>
      </w:r>
      <w:r w:rsidRPr="00EF190D">
        <w:rPr>
          <w:color w:val="1F1F1F"/>
          <w:highlight w:val="white"/>
          <w:lang w:val="lv-LV"/>
        </w:rPr>
        <w:t>ja attiecīgajā apakšprogrammā vai specializācijā izsludināta uzņemšana uz valsts budžeta studiju vietām.</w:t>
      </w:r>
    </w:p>
    <w:p w14:paraId="160697C8" w14:textId="77777777" w:rsidR="00D906DD" w:rsidRPr="00EF190D" w:rsidRDefault="00963EC7" w:rsidP="000804C4">
      <w:pPr>
        <w:widowControl w:val="0"/>
        <w:numPr>
          <w:ilvl w:val="0"/>
          <w:numId w:val="28"/>
        </w:numPr>
        <w:pBdr>
          <w:top w:val="nil"/>
          <w:left w:val="nil"/>
          <w:bottom w:val="nil"/>
          <w:right w:val="nil"/>
          <w:between w:val="nil"/>
        </w:pBdr>
        <w:spacing w:after="120" w:line="276" w:lineRule="auto"/>
        <w:ind w:left="426" w:right="-46" w:hanging="426"/>
        <w:jc w:val="both"/>
        <w:rPr>
          <w:b/>
          <w:lang w:val="lv-LV"/>
        </w:rPr>
      </w:pPr>
      <w:r w:rsidRPr="00EF190D">
        <w:rPr>
          <w:lang w:val="lv-LV"/>
        </w:rPr>
        <w:t>Lai konstatētu sagatavotības atbilstību studiju uzsākšanai JVLMA doktora studiju programmās, visiem reflektantiem jākārto iestājpārbaudījumi attiecīgajā studiju programmā:</w:t>
      </w:r>
    </w:p>
    <w:p w14:paraId="15F9996B" w14:textId="77777777" w:rsidR="00D906DD" w:rsidRPr="00EF190D" w:rsidRDefault="00963EC7" w:rsidP="000804C4">
      <w:pPr>
        <w:widowControl w:val="0"/>
        <w:numPr>
          <w:ilvl w:val="1"/>
          <w:numId w:val="28"/>
        </w:numPr>
        <w:pBdr>
          <w:top w:val="nil"/>
          <w:left w:val="nil"/>
          <w:bottom w:val="nil"/>
          <w:right w:val="nil"/>
          <w:between w:val="nil"/>
        </w:pBdr>
        <w:spacing w:after="120" w:line="276" w:lineRule="auto"/>
        <w:ind w:left="876" w:right="-46" w:hanging="876"/>
        <w:jc w:val="both"/>
        <w:rPr>
          <w:b/>
          <w:lang w:val="lv-LV"/>
        </w:rPr>
      </w:pPr>
      <w:r w:rsidRPr="00EF190D">
        <w:rPr>
          <w:b/>
          <w:lang w:val="lv-LV"/>
        </w:rPr>
        <w:t>akadēmiskajā</w:t>
      </w:r>
      <w:r w:rsidRPr="00EF190D">
        <w:rPr>
          <w:lang w:val="lv-LV"/>
        </w:rPr>
        <w:t xml:space="preserve"> </w:t>
      </w:r>
      <w:r w:rsidRPr="00EF190D">
        <w:rPr>
          <w:b/>
          <w:lang w:val="lv-LV"/>
        </w:rPr>
        <w:t xml:space="preserve">doktora </w:t>
      </w:r>
      <w:r w:rsidRPr="00EF190D">
        <w:rPr>
          <w:lang w:val="lv-LV"/>
        </w:rPr>
        <w:t xml:space="preserve">studiju programmā </w:t>
      </w:r>
      <w:r w:rsidRPr="00EF190D">
        <w:rPr>
          <w:b/>
          <w:i/>
          <w:lang w:val="lv-LV"/>
        </w:rPr>
        <w:t>Muzikoloģija:</w:t>
      </w:r>
    </w:p>
    <w:p w14:paraId="237F5578" w14:textId="77777777" w:rsidR="00D906DD" w:rsidRPr="00EF190D" w:rsidRDefault="00963EC7" w:rsidP="000804C4">
      <w:pPr>
        <w:widowControl w:val="0"/>
        <w:numPr>
          <w:ilvl w:val="0"/>
          <w:numId w:val="11"/>
        </w:numPr>
        <w:pBdr>
          <w:top w:val="nil"/>
          <w:left w:val="nil"/>
          <w:bottom w:val="nil"/>
          <w:right w:val="nil"/>
          <w:between w:val="nil"/>
        </w:pBdr>
        <w:spacing w:after="120" w:line="276" w:lineRule="auto"/>
        <w:ind w:left="1418" w:right="-46" w:hanging="567"/>
        <w:jc w:val="both"/>
        <w:rPr>
          <w:lang w:val="lv-LV"/>
        </w:rPr>
      </w:pPr>
      <w:r w:rsidRPr="00EF190D">
        <w:rPr>
          <w:lang w:val="lv-LV"/>
        </w:rPr>
        <w:t>kolokvijs par pieteikto promocijas darba tēmu, pētniecisko un radošo darbu, kā arī motivāciju doktorantūras studijām.</w:t>
      </w:r>
    </w:p>
    <w:p w14:paraId="66FEADE4" w14:textId="77777777" w:rsidR="00D906DD" w:rsidRPr="00EF190D" w:rsidRDefault="00963EC7" w:rsidP="000804C4">
      <w:pPr>
        <w:widowControl w:val="0"/>
        <w:numPr>
          <w:ilvl w:val="1"/>
          <w:numId w:val="28"/>
        </w:numPr>
        <w:pBdr>
          <w:top w:val="nil"/>
          <w:left w:val="nil"/>
          <w:bottom w:val="nil"/>
          <w:right w:val="nil"/>
          <w:between w:val="nil"/>
        </w:pBdr>
        <w:spacing w:after="120" w:line="276" w:lineRule="auto"/>
        <w:ind w:left="851" w:right="-46" w:hanging="851"/>
        <w:jc w:val="both"/>
        <w:rPr>
          <w:lang w:val="lv-LV"/>
        </w:rPr>
      </w:pPr>
      <w:r w:rsidRPr="00EF190D">
        <w:rPr>
          <w:b/>
          <w:lang w:val="lv-LV"/>
        </w:rPr>
        <w:lastRenderedPageBreak/>
        <w:t>profesionālajā</w:t>
      </w:r>
      <w:r w:rsidRPr="00EF190D">
        <w:rPr>
          <w:lang w:val="lv-LV"/>
        </w:rPr>
        <w:t xml:space="preserve"> </w:t>
      </w:r>
      <w:r w:rsidRPr="00EF190D">
        <w:rPr>
          <w:b/>
          <w:lang w:val="lv-LV"/>
        </w:rPr>
        <w:t>doktora</w:t>
      </w:r>
      <w:r w:rsidRPr="00EF190D">
        <w:rPr>
          <w:lang w:val="lv-LV"/>
        </w:rPr>
        <w:t xml:space="preserve"> studiju programmā </w:t>
      </w:r>
      <w:r w:rsidRPr="00EF190D">
        <w:rPr>
          <w:b/>
          <w:i/>
          <w:lang w:val="lv-LV"/>
        </w:rPr>
        <w:t>Mākslas</w:t>
      </w:r>
      <w:r w:rsidRPr="00EF190D">
        <w:rPr>
          <w:lang w:val="lv-LV"/>
        </w:rPr>
        <w:t xml:space="preserve">, apakšprogrammā </w:t>
      </w:r>
      <w:r w:rsidRPr="00EF190D">
        <w:rPr>
          <w:b/>
          <w:i/>
          <w:lang w:val="lv-LV"/>
        </w:rPr>
        <w:t>Mūzika un skatuves māksla:</w:t>
      </w:r>
    </w:p>
    <w:p w14:paraId="5361E0BD" w14:textId="77777777" w:rsidR="00D906DD" w:rsidRPr="00EF190D" w:rsidRDefault="00963EC7" w:rsidP="000804C4">
      <w:pPr>
        <w:widowControl w:val="0"/>
        <w:numPr>
          <w:ilvl w:val="0"/>
          <w:numId w:val="31"/>
        </w:numPr>
        <w:pBdr>
          <w:top w:val="nil"/>
          <w:left w:val="nil"/>
          <w:bottom w:val="nil"/>
          <w:right w:val="nil"/>
          <w:between w:val="nil"/>
        </w:pBdr>
        <w:spacing w:after="120" w:line="276" w:lineRule="auto"/>
        <w:ind w:left="1418" w:right="-46" w:hanging="567"/>
        <w:jc w:val="both"/>
        <w:rPr>
          <w:lang w:val="lv-LV"/>
        </w:rPr>
      </w:pPr>
      <w:r w:rsidRPr="00EF190D">
        <w:rPr>
          <w:lang w:val="lv-LV"/>
        </w:rPr>
        <w:t>profesionālās atbilstības pārbaudījums (prioritārs, koeficients 5);</w:t>
      </w:r>
    </w:p>
    <w:p w14:paraId="6CF7957D" w14:textId="77777777" w:rsidR="00D906DD" w:rsidRPr="00EF190D" w:rsidRDefault="00963EC7" w:rsidP="000804C4">
      <w:pPr>
        <w:widowControl w:val="0"/>
        <w:numPr>
          <w:ilvl w:val="0"/>
          <w:numId w:val="31"/>
        </w:numPr>
        <w:pBdr>
          <w:top w:val="nil"/>
          <w:left w:val="nil"/>
          <w:bottom w:val="nil"/>
          <w:right w:val="nil"/>
          <w:between w:val="nil"/>
        </w:pBdr>
        <w:spacing w:after="120" w:line="276" w:lineRule="auto"/>
        <w:ind w:left="1418" w:right="-46" w:hanging="567"/>
        <w:jc w:val="both"/>
        <w:rPr>
          <w:lang w:val="lv-LV"/>
        </w:rPr>
      </w:pPr>
      <w:r w:rsidRPr="00EF190D">
        <w:rPr>
          <w:lang w:val="lv-LV"/>
        </w:rPr>
        <w:t>kolokvijs (koeficients 3).</w:t>
      </w:r>
    </w:p>
    <w:p w14:paraId="712ECCA6" w14:textId="77777777" w:rsidR="00D906DD" w:rsidRPr="00EF190D" w:rsidRDefault="00D906DD">
      <w:pPr>
        <w:widowControl w:val="0"/>
        <w:pBdr>
          <w:top w:val="nil"/>
          <w:left w:val="nil"/>
          <w:bottom w:val="nil"/>
          <w:right w:val="nil"/>
          <w:between w:val="nil"/>
        </w:pBdr>
        <w:tabs>
          <w:tab w:val="left" w:pos="684"/>
        </w:tabs>
        <w:spacing w:after="120"/>
        <w:ind w:left="683"/>
        <w:jc w:val="right"/>
        <w:rPr>
          <w:lang w:val="lv-LV"/>
        </w:rPr>
      </w:pPr>
    </w:p>
    <w:p w14:paraId="017A75F2" w14:textId="77777777" w:rsidR="00F2184C" w:rsidRPr="00EF190D" w:rsidRDefault="00F2184C">
      <w:pPr>
        <w:widowControl w:val="0"/>
        <w:pBdr>
          <w:top w:val="nil"/>
          <w:left w:val="nil"/>
          <w:bottom w:val="nil"/>
          <w:right w:val="nil"/>
          <w:between w:val="nil"/>
        </w:pBdr>
        <w:tabs>
          <w:tab w:val="left" w:pos="684"/>
        </w:tabs>
        <w:spacing w:after="120"/>
        <w:ind w:left="683"/>
        <w:jc w:val="right"/>
        <w:rPr>
          <w:lang w:val="lv-LV"/>
        </w:rPr>
      </w:pPr>
    </w:p>
    <w:p w14:paraId="2B6E0068" w14:textId="77777777" w:rsidR="00D906DD" w:rsidRPr="00EF190D" w:rsidRDefault="00963EC7">
      <w:pPr>
        <w:pStyle w:val="Heading1"/>
        <w:tabs>
          <w:tab w:val="left" w:pos="3269"/>
        </w:tabs>
        <w:spacing w:after="120"/>
        <w:ind w:left="0"/>
        <w:jc w:val="center"/>
        <w:rPr>
          <w:lang w:val="lv-LV"/>
        </w:rPr>
      </w:pPr>
      <w:r w:rsidRPr="00EF190D">
        <w:rPr>
          <w:lang w:val="lv-LV"/>
        </w:rPr>
        <w:t>V. Uzņemšana studiju programmās</w:t>
      </w:r>
    </w:p>
    <w:p w14:paraId="6B4C5181" w14:textId="77777777" w:rsidR="006828C9" w:rsidRPr="00EF190D" w:rsidRDefault="00963EC7" w:rsidP="00DB5FE3">
      <w:pPr>
        <w:widowControl w:val="0"/>
        <w:numPr>
          <w:ilvl w:val="0"/>
          <w:numId w:val="28"/>
        </w:numPr>
        <w:pBdr>
          <w:top w:val="nil"/>
          <w:left w:val="nil"/>
          <w:bottom w:val="nil"/>
          <w:right w:val="nil"/>
          <w:between w:val="nil"/>
        </w:pBdr>
        <w:spacing w:after="120" w:line="276" w:lineRule="auto"/>
        <w:ind w:hanging="270"/>
        <w:jc w:val="both"/>
        <w:rPr>
          <w:lang w:val="lv-LV"/>
        </w:rPr>
      </w:pPr>
      <w:r w:rsidRPr="00EF190D">
        <w:rPr>
          <w:lang w:val="lv-LV"/>
        </w:rPr>
        <w:t xml:space="preserve">Reflektantu reģistrācija (dokumentu pieņemšana) profesionālajā bakalaura, profesionālajā maģistra, akadēmiskajā maģistra, akadēmiskajā doktora un profesionālajā doktora studiju programmā notiek </w:t>
      </w:r>
      <w:r w:rsidRPr="00EF190D">
        <w:rPr>
          <w:b/>
          <w:lang w:val="lv-LV"/>
        </w:rPr>
        <w:t>elektroniski</w:t>
      </w:r>
      <w:r w:rsidRPr="00EF190D">
        <w:rPr>
          <w:lang w:val="lv-LV"/>
        </w:rPr>
        <w:t xml:space="preserve"> no 2026. gada 1. jūnija līdz 26. jūnijam (elektroniski) JVLMA mājaslapas www.jvlma.lv </w:t>
      </w:r>
      <w:r w:rsidRPr="00EF190D">
        <w:rPr>
          <w:i/>
          <w:lang w:val="lv-LV"/>
        </w:rPr>
        <w:t>Uzņemšanas</w:t>
      </w:r>
      <w:r w:rsidRPr="00EF190D">
        <w:rPr>
          <w:lang w:val="lv-LV"/>
        </w:rPr>
        <w:t xml:space="preserve"> sadaļā norādītajā kārtībā 2026./2027. akadēmiskajam gadam un </w:t>
      </w:r>
      <w:r w:rsidRPr="00EF190D">
        <w:rPr>
          <w:b/>
          <w:lang w:val="lv-LV"/>
        </w:rPr>
        <w:t>klātienē</w:t>
      </w:r>
      <w:r w:rsidRPr="00EF190D">
        <w:rPr>
          <w:lang w:val="lv-LV"/>
        </w:rPr>
        <w:t xml:space="preserve"> 2026. gada 25. un 26. jūnijā no plkst. 10.00 līdz 16.00, 27. jūnijā no plkst. 10.00 līdz 14.00.  Adrese: Jāzepa Vītola Latvijas Mūzikas akadēmija, Krišjāņa Barona iela 1, Rīga, LV – 1050.</w:t>
      </w:r>
      <w:r w:rsidR="006828C9" w:rsidRPr="00EF190D">
        <w:rPr>
          <w:lang w:val="lv-LV"/>
        </w:rPr>
        <w:t xml:space="preserve"> </w:t>
      </w:r>
    </w:p>
    <w:p w14:paraId="4013FFB8" w14:textId="56BD2640" w:rsidR="00AC5D7D" w:rsidRPr="00EF190D" w:rsidRDefault="00AC5D7D" w:rsidP="00DB5FE3">
      <w:pPr>
        <w:pStyle w:val="ListParagraph"/>
        <w:numPr>
          <w:ilvl w:val="0"/>
          <w:numId w:val="35"/>
        </w:numPr>
        <w:pBdr>
          <w:top w:val="nil"/>
          <w:left w:val="nil"/>
          <w:bottom w:val="nil"/>
          <w:right w:val="nil"/>
          <w:between w:val="nil"/>
        </w:pBdr>
        <w:spacing w:line="276" w:lineRule="auto"/>
        <w:ind w:right="-46"/>
        <w:rPr>
          <w:color w:val="000000"/>
          <w:sz w:val="24"/>
          <w:szCs w:val="24"/>
          <w:lang w:val="lv-LV"/>
        </w:rPr>
      </w:pPr>
      <w:r w:rsidRPr="00EF190D">
        <w:rPr>
          <w:color w:val="000000"/>
          <w:sz w:val="24"/>
          <w:szCs w:val="24"/>
          <w:lang w:val="lv-LV"/>
        </w:rPr>
        <w:t>Reģistrējoties studijām, persona, kura pretendē uz uzņemšanu studiju programmā:</w:t>
      </w:r>
    </w:p>
    <w:p w14:paraId="5A4613BA" w14:textId="16F39EA3" w:rsidR="00AC5D7D" w:rsidRPr="00EF190D" w:rsidRDefault="0078251C" w:rsidP="00DB5FE3">
      <w:pPr>
        <w:pStyle w:val="ListParagraph"/>
        <w:numPr>
          <w:ilvl w:val="1"/>
          <w:numId w:val="43"/>
        </w:numPr>
        <w:pBdr>
          <w:top w:val="nil"/>
          <w:left w:val="nil"/>
          <w:bottom w:val="nil"/>
          <w:right w:val="nil"/>
          <w:between w:val="nil"/>
        </w:pBdr>
        <w:spacing w:line="276" w:lineRule="auto"/>
        <w:ind w:right="-46" w:hanging="510"/>
        <w:rPr>
          <w:color w:val="000000"/>
          <w:sz w:val="24"/>
          <w:szCs w:val="24"/>
          <w:lang w:val="lv-LV"/>
        </w:rPr>
      </w:pPr>
      <w:r w:rsidRPr="00EF190D">
        <w:rPr>
          <w:color w:val="000000"/>
          <w:sz w:val="24"/>
          <w:szCs w:val="24"/>
          <w:lang w:val="lv-LV"/>
        </w:rPr>
        <w:t xml:space="preserve">. </w:t>
      </w:r>
      <w:r w:rsidR="00AC5D7D" w:rsidRPr="00EF190D">
        <w:rPr>
          <w:color w:val="000000"/>
          <w:sz w:val="24"/>
          <w:szCs w:val="24"/>
          <w:lang w:val="lv-LV"/>
        </w:rPr>
        <w:t>sniedz ziņas JVLMA par izvēlēto studiju līmeni, studiju programmu/ apakšprogrammu/ specializāciju;</w:t>
      </w:r>
    </w:p>
    <w:p w14:paraId="4D6FB743" w14:textId="1F5D476C" w:rsidR="00AC5D7D" w:rsidRPr="00EF190D" w:rsidRDefault="00AC5D7D" w:rsidP="00504C58">
      <w:pPr>
        <w:pStyle w:val="ListParagraph"/>
        <w:numPr>
          <w:ilvl w:val="1"/>
          <w:numId w:val="35"/>
        </w:numPr>
        <w:pBdr>
          <w:top w:val="nil"/>
          <w:left w:val="nil"/>
          <w:bottom w:val="nil"/>
          <w:right w:val="nil"/>
          <w:between w:val="nil"/>
        </w:pBdr>
        <w:spacing w:line="276" w:lineRule="auto"/>
        <w:ind w:right="-46"/>
        <w:rPr>
          <w:color w:val="000000"/>
          <w:sz w:val="24"/>
          <w:szCs w:val="24"/>
          <w:lang w:val="lv-LV"/>
        </w:rPr>
      </w:pPr>
      <w:r w:rsidRPr="00EF190D">
        <w:rPr>
          <w:color w:val="000000"/>
          <w:sz w:val="24"/>
          <w:szCs w:val="24"/>
          <w:lang w:val="lv-LV"/>
        </w:rPr>
        <w:t>uzrāda pasi vai personas apliecību (ID)</w:t>
      </w:r>
      <w:r w:rsidR="0078251C" w:rsidRPr="00EF190D">
        <w:rPr>
          <w:color w:val="000000"/>
          <w:sz w:val="24"/>
          <w:szCs w:val="24"/>
          <w:lang w:val="lv-LV"/>
        </w:rPr>
        <w:t>;</w:t>
      </w:r>
    </w:p>
    <w:p w14:paraId="51D6665F" w14:textId="6E30AE59" w:rsidR="00AC5D7D" w:rsidRPr="00EF190D" w:rsidRDefault="00AC5D7D" w:rsidP="00504C58">
      <w:pPr>
        <w:pStyle w:val="ListParagraph"/>
        <w:numPr>
          <w:ilvl w:val="1"/>
          <w:numId w:val="35"/>
        </w:numPr>
        <w:pBdr>
          <w:top w:val="nil"/>
          <w:left w:val="nil"/>
          <w:bottom w:val="nil"/>
          <w:right w:val="nil"/>
          <w:between w:val="nil"/>
        </w:pBdr>
        <w:spacing w:line="276" w:lineRule="auto"/>
        <w:ind w:right="-46"/>
        <w:rPr>
          <w:color w:val="000000"/>
          <w:sz w:val="24"/>
          <w:szCs w:val="24"/>
          <w:lang w:val="lv-LV"/>
        </w:rPr>
      </w:pPr>
      <w:r w:rsidRPr="00EF190D">
        <w:rPr>
          <w:color w:val="000000"/>
          <w:sz w:val="24"/>
          <w:szCs w:val="24"/>
          <w:lang w:val="lv-LV"/>
        </w:rPr>
        <w:t>sniedz informāciju par iepriekšējo izglītību:</w:t>
      </w:r>
    </w:p>
    <w:p w14:paraId="29222CF8" w14:textId="4244D56B" w:rsidR="00AC5D7D" w:rsidRPr="00A9415E" w:rsidRDefault="00AC5D7D" w:rsidP="00504C58">
      <w:pPr>
        <w:pStyle w:val="ListParagraph"/>
        <w:numPr>
          <w:ilvl w:val="2"/>
          <w:numId w:val="35"/>
        </w:numPr>
        <w:pBdr>
          <w:top w:val="nil"/>
          <w:left w:val="nil"/>
          <w:bottom w:val="nil"/>
          <w:right w:val="nil"/>
          <w:between w:val="nil"/>
        </w:pBdr>
        <w:spacing w:line="276" w:lineRule="auto"/>
        <w:ind w:left="450" w:right="-46" w:hanging="450"/>
        <w:rPr>
          <w:sz w:val="24"/>
          <w:szCs w:val="24"/>
          <w:lang w:val="lv-LV"/>
        </w:rPr>
      </w:pPr>
      <w:r w:rsidRPr="00EF190D">
        <w:rPr>
          <w:color w:val="000000"/>
          <w:sz w:val="24"/>
          <w:szCs w:val="24"/>
          <w:lang w:val="lv-LV"/>
        </w:rPr>
        <w:t xml:space="preserve">ja reģistrācijas laikā reflektants jau ir ieguvis attiecīgās studiju programmas uzņemšanas prasībām atbilstošu iepriekšējo izglītību apliecinošus dokumentus, reģistrācijas laikā uzrāda iepriekš iegūtās izglītības apliecinošo dokumentu oriģinālus (izglītību apliecinošo </w:t>
      </w:r>
      <w:r w:rsidRPr="00A9415E">
        <w:rPr>
          <w:sz w:val="24"/>
          <w:szCs w:val="24"/>
          <w:lang w:val="lv-LV"/>
        </w:rPr>
        <w:t>dokumentu ar visiem pielikumiem, tostarp sekmju izrakstiem</w:t>
      </w:r>
      <w:r w:rsidR="00EF190D" w:rsidRPr="00A9415E">
        <w:rPr>
          <w:sz w:val="24"/>
          <w:szCs w:val="24"/>
          <w:lang w:val="lv-LV"/>
        </w:rPr>
        <w:t xml:space="preserve"> </w:t>
      </w:r>
      <w:r w:rsidR="00EF190D" w:rsidRPr="00A9415E">
        <w:rPr>
          <w:sz w:val="24"/>
          <w:szCs w:val="24"/>
        </w:rPr>
        <w:t>un vispārējās vidējās izglītības sertifikātiem</w:t>
      </w:r>
      <w:r w:rsidRPr="00A9415E">
        <w:rPr>
          <w:sz w:val="24"/>
          <w:szCs w:val="24"/>
          <w:lang w:val="lv-LV"/>
        </w:rPr>
        <w:t>), sniedz apliecinājumu, ka JVLMA norādītajā informācijas sistēmā augšupielādēs elektroniski saņemtos iepriekš iegūtās izglītības apliecinošos dokumentus (ja tādi ir), un iesniedz šo dokumentu kopijas, ja persona, reģistrējoties studijām, iesniegumā nav sniegusi piekrišanu šo personas datu apstrādei no Valsts izglītības informācijas sistēmas vai JVLMA nav nodrošināta piekļuve Valsts izglītības informācijas sistēmā pieejamiem personu iepriekš iegūtās izglītības apliecinošiem dokumentiem.</w:t>
      </w:r>
    </w:p>
    <w:p w14:paraId="68FA1323" w14:textId="7CD97CF8" w:rsidR="001769CE" w:rsidRPr="00A9415E" w:rsidRDefault="001769CE" w:rsidP="001769CE">
      <w:pPr>
        <w:pStyle w:val="ListParagraph"/>
        <w:tabs>
          <w:tab w:val="left" w:pos="900"/>
        </w:tabs>
        <w:spacing w:after="120"/>
        <w:ind w:left="360"/>
        <w:rPr>
          <w:sz w:val="24"/>
          <w:szCs w:val="24"/>
        </w:rPr>
      </w:pPr>
      <w:r w:rsidRPr="00A9415E">
        <w:rPr>
          <w:sz w:val="24"/>
          <w:szCs w:val="24"/>
        </w:rPr>
        <w:t xml:space="preserve">17.3.1.1. Personām, kuras pretendē uz uzņemšanu pirmā cikla (bakalaura) studiju programmā un kuras vidējo izglītību ieguvušas 2004. gadā un vēlāk, jāiesniedz arī vispārējās vidējās izglītības sertifikāta kopija par centralizēto eksāmenu sekmīgu nokārtošanu mācību priekšmetos </w:t>
      </w:r>
      <w:r w:rsidRPr="00A9415E">
        <w:rPr>
          <w:i/>
          <w:sz w:val="24"/>
          <w:szCs w:val="24"/>
        </w:rPr>
        <w:t xml:space="preserve">Latviešu valoda, Matemātika </w:t>
      </w:r>
      <w:r w:rsidRPr="00A9415E">
        <w:rPr>
          <w:sz w:val="24"/>
          <w:szCs w:val="24"/>
        </w:rPr>
        <w:t xml:space="preserve">un </w:t>
      </w:r>
      <w:r w:rsidRPr="00A9415E">
        <w:rPr>
          <w:i/>
          <w:sz w:val="24"/>
          <w:szCs w:val="24"/>
        </w:rPr>
        <w:t xml:space="preserve">Svešvaloda </w:t>
      </w:r>
      <w:r w:rsidRPr="00A9415E">
        <w:rPr>
          <w:i/>
          <w:sz w:val="24"/>
          <w:szCs w:val="24"/>
          <w:vertAlign w:val="superscript"/>
        </w:rPr>
        <w:t>1),2)</w:t>
      </w:r>
      <w:r w:rsidRPr="00A9415E">
        <w:rPr>
          <w:sz w:val="24"/>
          <w:szCs w:val="24"/>
        </w:rPr>
        <w:t>. Ja persona, reģistrējoties studijām, iesniegumā apliecinājusi piekrišanu šo datu apstrādei un šāda funkcionalitāte JVLMA ir pieejama, informāciju par personas vispārējās vidējās izglītības sertifikātiem, kas izsniegti pēc 2010. gada 1. septembra, un starptautisko testēšanas institūciju pārbaudījumiem svešvalodā, kas kārtoti pēc 2019. gada 1. janvāra, JVLMA saņem no Valsts izglītības informācijas sistēmas.</w:t>
      </w:r>
    </w:p>
    <w:p w14:paraId="5CBD0506" w14:textId="77777777" w:rsidR="001769CE" w:rsidRPr="00A9415E" w:rsidRDefault="001769CE" w:rsidP="001769CE">
      <w:pPr>
        <w:spacing w:after="120"/>
        <w:ind w:left="1276"/>
        <w:jc w:val="both"/>
        <w:rPr>
          <w:i/>
        </w:rPr>
      </w:pPr>
      <w:r w:rsidRPr="00A9415E">
        <w:rPr>
          <w:i/>
          <w:vertAlign w:val="superscript"/>
        </w:rPr>
        <w:t>1)</w:t>
      </w:r>
      <w:r w:rsidRPr="00A9415E">
        <w:rPr>
          <w:i/>
        </w:rPr>
        <w:t>Sertifikāts un starptautiskās testēšanas institūcijas izsniegts dokuments par vērtējumu svešvalodas pārbaudījumā, ja centralizētais eksāmens svešvalodā aizstāts ar šīs institūcijas pārbaudījumu.</w:t>
      </w:r>
    </w:p>
    <w:p w14:paraId="5A7692D1" w14:textId="77777777" w:rsidR="001769CE" w:rsidRPr="00A9415E" w:rsidRDefault="001769CE" w:rsidP="001769CE">
      <w:pPr>
        <w:spacing w:after="120"/>
        <w:ind w:left="1276"/>
        <w:jc w:val="both"/>
        <w:rPr>
          <w:i/>
        </w:rPr>
      </w:pPr>
      <w:r w:rsidRPr="00A9415E">
        <w:rPr>
          <w:i/>
          <w:vertAlign w:val="superscript"/>
        </w:rPr>
        <w:t>2)</w:t>
      </w:r>
      <w:r w:rsidRPr="00A9415E">
        <w:rPr>
          <w:i/>
        </w:rPr>
        <w:t xml:space="preserve">Ārzemnieks iesniegumam pievieno starptautiskās testēšanas institūcijas pēdējo piecu gadu laikā izsniegtu dokumentu, kas apliecina, ka ārzemnieka attiecīgās </w:t>
      </w:r>
      <w:r w:rsidRPr="00A9415E">
        <w:rPr>
          <w:i/>
        </w:rPr>
        <w:lastRenderedPageBreak/>
        <w:t>studiju programmas īstenošanas valodas prasme ir vismaz B2 līmenī. Minēto dokumentu nepievieno, ja</w:t>
      </w:r>
      <w:r w:rsidRPr="00A9415E">
        <w:t xml:space="preserve"> </w:t>
      </w:r>
      <w:r w:rsidRPr="00A9415E">
        <w:rPr>
          <w:i/>
        </w:rPr>
        <w:t xml:space="preserve">ārzemnieks vidējo izglītību vai augstāko izglītību ieguvis attiecīgās studiju programmas īstenošanas valodā </w:t>
      </w:r>
      <w:r w:rsidRPr="00A9415E">
        <w:rPr>
          <w:i/>
          <w:iCs/>
        </w:rPr>
        <w:t>vai, ja ārzemnieks vidējo izglītību ieguvis Eiropas Savienības un Eiropas Ekonomikas zonas valstī vai Šveices Konfederācijā un viņa vidējo izglītību apliecinošajā dokumentā ir iekļauts svešvalodas zināšanu vērtējums, kas pielīdzināms vismaz B2 līmenim atbilstoši Eiropas vienotās valodu prasmes noteikšanas sistēmai</w:t>
      </w:r>
      <w:r w:rsidRPr="00A9415E">
        <w:rPr>
          <w:i/>
        </w:rPr>
        <w:t>.</w:t>
      </w:r>
    </w:p>
    <w:p w14:paraId="3A4A1911" w14:textId="75F727F9" w:rsidR="001769CE" w:rsidRPr="00A9415E" w:rsidRDefault="001769CE" w:rsidP="001769CE">
      <w:pPr>
        <w:spacing w:after="120"/>
        <w:ind w:left="360"/>
        <w:jc w:val="both"/>
        <w:rPr>
          <w:i/>
        </w:rPr>
      </w:pPr>
      <w:r w:rsidRPr="00A9415E">
        <w:t xml:space="preserve">17.3.1.2. Personas, kuras pretendē uz uzņemšanu pirmā cikla (bakalaura) studiju programmā un kuras ieguvušas vidējo izglītību pēc 2004. gada, bet nav kārtojušas centralizētos eksāmenus, iesniedz attiecīgās vidējās vai vidējās profesionālās izglītības iestādes direktora apliecinājumu, ka centralizētie eksāmeni nav kārtoti attaisnojoša iemesla dēļ. Šīs personas centralizēto eksāmenu sertifikāta kopijas vietā iesniedz dokumentus, kas apliecina vidējās izglītības gala pārbaudījumu vērtējumu priekšmetos </w:t>
      </w:r>
      <w:r w:rsidRPr="00A9415E">
        <w:rPr>
          <w:i/>
        </w:rPr>
        <w:t>Latviešu valoda</w:t>
      </w:r>
      <w:r w:rsidRPr="00A9415E">
        <w:t xml:space="preserve">, </w:t>
      </w:r>
      <w:r w:rsidRPr="00A9415E">
        <w:rPr>
          <w:i/>
        </w:rPr>
        <w:t>Matemātika</w:t>
      </w:r>
      <w:r w:rsidRPr="00A9415E">
        <w:t xml:space="preserve"> un </w:t>
      </w:r>
      <w:r w:rsidRPr="00A9415E">
        <w:rPr>
          <w:i/>
        </w:rPr>
        <w:t>Svešvaloda</w:t>
      </w:r>
      <w:r w:rsidRPr="00A9415E">
        <w:t>, kur iegūtais vērtējums ir sekmīgs (10 ballu skalā) vai vismaz 3 – “viduvēji” (5 ballu skalā).</w:t>
      </w:r>
    </w:p>
    <w:p w14:paraId="2D40D9D7" w14:textId="73CA4621" w:rsidR="001E072A" w:rsidRPr="00A9415E" w:rsidRDefault="001769CE" w:rsidP="0004175D">
      <w:pPr>
        <w:spacing w:after="120"/>
        <w:ind w:left="360"/>
        <w:jc w:val="both"/>
        <w:rPr>
          <w:i/>
        </w:rPr>
      </w:pPr>
      <w:r w:rsidRPr="00A9415E">
        <w:t xml:space="preserve">17.3.1.3. Personām, kuras pretendē uz uzņemšanu pirmā cikla (bakalaura) studiju programmā un kuras ieguvušas vidējo izglītību līdz 2004. gadam, kā arī personas, kuras ieguvušas vidējo izglītību ārvalstīs vai personas ar īpašām vajadzībām, centralizēto eksāmenu sertifikāta kopijas vietā iesniedz dokumentus, kas apliecina vidējās izglītības gala pārbaudījumu vērtējumu priekšmetos </w:t>
      </w:r>
      <w:r w:rsidRPr="00A9415E">
        <w:rPr>
          <w:i/>
        </w:rPr>
        <w:t xml:space="preserve">Latviešu valoda, Matemātika </w:t>
      </w:r>
      <w:r w:rsidRPr="00A9415E">
        <w:t xml:space="preserve">un </w:t>
      </w:r>
      <w:r w:rsidRPr="00A9415E">
        <w:rPr>
          <w:i/>
        </w:rPr>
        <w:t xml:space="preserve">Svešvaloda, </w:t>
      </w:r>
      <w:r w:rsidRPr="00A9415E">
        <w:t>kur iegūtais vērtējums ir sekmīgs (10 ballu skalā) vai vismaz 3 – “viduvēji” (5 ballu skalā).</w:t>
      </w:r>
    </w:p>
    <w:p w14:paraId="1F23F37F" w14:textId="77777777" w:rsidR="00AC5D7D" w:rsidRPr="00EF190D" w:rsidRDefault="00AC5D7D" w:rsidP="00504C58">
      <w:pPr>
        <w:pStyle w:val="ListParagraph"/>
        <w:numPr>
          <w:ilvl w:val="2"/>
          <w:numId w:val="35"/>
        </w:numPr>
        <w:pBdr>
          <w:top w:val="nil"/>
          <w:left w:val="nil"/>
          <w:bottom w:val="nil"/>
          <w:right w:val="nil"/>
          <w:between w:val="nil"/>
        </w:pBdr>
        <w:tabs>
          <w:tab w:val="left" w:pos="270"/>
        </w:tabs>
        <w:spacing w:line="276" w:lineRule="auto"/>
        <w:ind w:left="450" w:right="-46" w:hanging="450"/>
        <w:rPr>
          <w:color w:val="000000"/>
          <w:sz w:val="24"/>
          <w:szCs w:val="24"/>
          <w:lang w:val="lv-LV"/>
        </w:rPr>
      </w:pPr>
      <w:r w:rsidRPr="00A9415E">
        <w:rPr>
          <w:sz w:val="24"/>
          <w:szCs w:val="24"/>
          <w:lang w:val="lv-LV"/>
        </w:rPr>
        <w:t xml:space="preserve">Ja persona, reģistrējoties studijām, iesniegumā apliecinājusi piekrišanu šo datu apstrādei un JVLMA ir nodrošināta piekļuve Valsts izglītības informācijas sistēmā pieejamiem personu iepriekš iegūtās izglītības apliecinošiem dokumentiem, informāciju par personas vidējo izglītību apliecinošo dokumentu un informāciju par personas iepriekš iegūto augstāko izglītību </w:t>
      </w:r>
      <w:r w:rsidRPr="00EF190D">
        <w:rPr>
          <w:color w:val="000000"/>
          <w:sz w:val="24"/>
          <w:szCs w:val="24"/>
          <w:lang w:val="lv-LV"/>
        </w:rPr>
        <w:t>apliecinošiem dokumentiem, kas izsniegti pēc 2017. gada 1. janvāra un atbilstoši likumam dod tiesības pretendēt uz uzņemšanu attiecīgajā maģistra vai doktora studiju programmā, JVLMA saņem no Valsts izglītības informācijas sistēmas.</w:t>
      </w:r>
    </w:p>
    <w:p w14:paraId="76AB4858" w14:textId="77777777" w:rsidR="001E072A" w:rsidRPr="00EF190D" w:rsidRDefault="001E072A" w:rsidP="00504C58">
      <w:pPr>
        <w:pStyle w:val="ListParagraph"/>
        <w:pBdr>
          <w:top w:val="nil"/>
          <w:left w:val="nil"/>
          <w:bottom w:val="nil"/>
          <w:right w:val="nil"/>
          <w:between w:val="nil"/>
        </w:pBdr>
        <w:tabs>
          <w:tab w:val="left" w:pos="270"/>
        </w:tabs>
        <w:spacing w:line="276" w:lineRule="auto"/>
        <w:ind w:left="90" w:right="-46"/>
        <w:rPr>
          <w:color w:val="000000"/>
          <w:sz w:val="24"/>
          <w:szCs w:val="24"/>
          <w:lang w:val="lv-LV"/>
        </w:rPr>
      </w:pPr>
    </w:p>
    <w:p w14:paraId="41411AF7" w14:textId="77777777" w:rsidR="00AC5D7D" w:rsidRPr="00EF190D" w:rsidRDefault="00AC5D7D" w:rsidP="00DA56FB">
      <w:pPr>
        <w:pStyle w:val="ListParagraph"/>
        <w:numPr>
          <w:ilvl w:val="2"/>
          <w:numId w:val="35"/>
        </w:numPr>
        <w:pBdr>
          <w:top w:val="nil"/>
          <w:left w:val="nil"/>
          <w:bottom w:val="nil"/>
          <w:right w:val="nil"/>
          <w:between w:val="nil"/>
        </w:pBdr>
        <w:spacing w:line="276" w:lineRule="auto"/>
        <w:ind w:left="450" w:right="-46" w:hanging="450"/>
        <w:rPr>
          <w:color w:val="000000"/>
          <w:sz w:val="24"/>
          <w:szCs w:val="24"/>
          <w:lang w:val="lv-LV"/>
        </w:rPr>
      </w:pPr>
      <w:r w:rsidRPr="00EF190D">
        <w:rPr>
          <w:color w:val="000000"/>
          <w:sz w:val="24"/>
          <w:szCs w:val="24"/>
          <w:lang w:val="lv-LV"/>
        </w:rPr>
        <w:t>ja reģistrācijas laikā reflektants vēl nav ieguvis attiecīgās studiju programmas uzņemšanas prasībām atbilstošu izglītību apliecinošu dokumentu, reflektants sniedz informāciju par apgūto izglītības programmu (izglītības iestādes nosaukumu, programmas nosaukumu, paredzamo izglītības dokumenta iegūšanas datumu) un apliecina piekrišanu iesniegt 17.3.1. punktā norādītos dokumentus pēc konkursa rezultātu izziņošanas, pirms studiju līguma slēgšanas.</w:t>
      </w:r>
    </w:p>
    <w:p w14:paraId="79B448AC" w14:textId="77777777" w:rsidR="00AC5D7D" w:rsidRPr="00EF190D" w:rsidRDefault="00AC5D7D" w:rsidP="00504C58">
      <w:pPr>
        <w:pStyle w:val="ListParagraph"/>
        <w:numPr>
          <w:ilvl w:val="2"/>
          <w:numId w:val="35"/>
        </w:numPr>
        <w:pBdr>
          <w:top w:val="nil"/>
          <w:left w:val="nil"/>
          <w:bottom w:val="nil"/>
          <w:right w:val="nil"/>
          <w:between w:val="nil"/>
        </w:pBdr>
        <w:spacing w:line="276" w:lineRule="auto"/>
        <w:ind w:left="540" w:right="-46" w:hanging="540"/>
        <w:rPr>
          <w:color w:val="000000"/>
          <w:sz w:val="24"/>
          <w:szCs w:val="24"/>
          <w:lang w:val="lv-LV"/>
        </w:rPr>
      </w:pPr>
      <w:r w:rsidRPr="00EF190D">
        <w:rPr>
          <w:color w:val="000000"/>
          <w:sz w:val="24"/>
          <w:szCs w:val="24"/>
          <w:lang w:val="lv-LV"/>
        </w:rPr>
        <w:t> profesionālās bakalaura studiju programmas reflektanti atbilstoši 17.3.1. vai 17.3.2. punkta prasībām sniedz informāciju par vispārējo vidējo vai profesionālo vidējo izglītību. Ja persona, reģistrējoties studijām, iesniegumā apliecinājusi piekrišanu šo datu apstrādei un šāda funkcionalitāte JVLMA ir pieejama, informāciju par personas vidējo izglītību apliecinošo dokumentu un vispārējās vidējās izglītības sertifikātiem, kas izsniegti pēc 2010. gada 1. septembra, un starptautisko testēšanas institūciju pārbaudījumiem svešvalodā, kas kārtoti pēc 2019. gada 1. janvāra, JVLMA saņem no Valsts izglītības informācijas sistēmas.</w:t>
      </w:r>
    </w:p>
    <w:p w14:paraId="74DA0168" w14:textId="77777777" w:rsidR="001E072A" w:rsidRPr="00EF190D" w:rsidRDefault="001E072A" w:rsidP="00504C58">
      <w:pPr>
        <w:pStyle w:val="ListParagraph"/>
        <w:pBdr>
          <w:top w:val="nil"/>
          <w:left w:val="nil"/>
          <w:bottom w:val="nil"/>
          <w:right w:val="nil"/>
          <w:between w:val="nil"/>
        </w:pBdr>
        <w:spacing w:line="276" w:lineRule="auto"/>
        <w:ind w:left="540" w:right="-46"/>
        <w:rPr>
          <w:color w:val="000000"/>
          <w:sz w:val="24"/>
          <w:szCs w:val="24"/>
          <w:lang w:val="lv-LV"/>
        </w:rPr>
      </w:pPr>
    </w:p>
    <w:p w14:paraId="1454F19D" w14:textId="77777777" w:rsidR="00AC5D7D" w:rsidRPr="00EF190D" w:rsidRDefault="00AC5D7D" w:rsidP="00504C58">
      <w:pPr>
        <w:pStyle w:val="ListParagraph"/>
        <w:numPr>
          <w:ilvl w:val="2"/>
          <w:numId w:val="35"/>
        </w:numPr>
        <w:pBdr>
          <w:top w:val="nil"/>
          <w:left w:val="nil"/>
          <w:bottom w:val="nil"/>
          <w:right w:val="nil"/>
          <w:between w:val="nil"/>
        </w:pBdr>
        <w:spacing w:line="276" w:lineRule="auto"/>
        <w:ind w:left="450" w:hanging="90"/>
        <w:rPr>
          <w:i/>
          <w:iCs/>
          <w:color w:val="000000"/>
          <w:sz w:val="24"/>
          <w:szCs w:val="24"/>
          <w:lang w:val="lv-LV"/>
        </w:rPr>
      </w:pPr>
      <w:r w:rsidRPr="00EF190D">
        <w:rPr>
          <w:color w:val="000000"/>
          <w:sz w:val="24"/>
          <w:szCs w:val="24"/>
          <w:lang w:val="lv-LV"/>
        </w:rPr>
        <w:t xml:space="preserve">maģistra studiju programmu reflektanti iesniedz bakalaura izglītību apliecinoša dokumenta – diploma un diploma pielikuma – kopijas. Ja persona, reģistrējoties studijām, </w:t>
      </w:r>
      <w:r w:rsidRPr="00EF190D">
        <w:rPr>
          <w:color w:val="000000"/>
          <w:sz w:val="24"/>
          <w:szCs w:val="24"/>
          <w:lang w:val="lv-LV"/>
        </w:rPr>
        <w:lastRenderedPageBreak/>
        <w:t>iesniegumā apliecinājusi piekrišanu šo datu apstrādei, un šāda funkcionalitāte JVLMA ir pieejama, informāciju par personas iepriekš iegūto augstāko izglītību apliecinošiem dokumentiem, kas izsniegti pēc 2017. gada 1. janvāra un atbilstoši likumam dod tiesības pretendēt uz uzņemšanu attiecīgajā maģistra vai doktora studiju programmā, JVLMA saņem no Valsts izglītības informācijas sistēmas.</w:t>
      </w:r>
    </w:p>
    <w:p w14:paraId="225E4D86" w14:textId="77777777" w:rsidR="001E072A" w:rsidRPr="00EF190D" w:rsidRDefault="001E072A" w:rsidP="00504C58">
      <w:pPr>
        <w:pBdr>
          <w:top w:val="nil"/>
          <w:left w:val="nil"/>
          <w:bottom w:val="nil"/>
          <w:right w:val="nil"/>
          <w:between w:val="nil"/>
        </w:pBdr>
        <w:spacing w:line="276" w:lineRule="auto"/>
        <w:rPr>
          <w:color w:val="000000"/>
          <w:lang w:val="lv-LV"/>
        </w:rPr>
      </w:pPr>
    </w:p>
    <w:p w14:paraId="19C5C2B8" w14:textId="77777777" w:rsidR="00AC5D7D" w:rsidRPr="00EF190D" w:rsidRDefault="00AC5D7D" w:rsidP="00504C58">
      <w:pPr>
        <w:pStyle w:val="ListParagraph"/>
        <w:numPr>
          <w:ilvl w:val="2"/>
          <w:numId w:val="35"/>
        </w:numPr>
        <w:pBdr>
          <w:top w:val="nil"/>
          <w:left w:val="nil"/>
          <w:bottom w:val="nil"/>
          <w:right w:val="nil"/>
          <w:between w:val="nil"/>
        </w:pBdr>
        <w:spacing w:line="276" w:lineRule="auto"/>
        <w:ind w:left="450" w:hanging="90"/>
        <w:rPr>
          <w:i/>
          <w:iCs/>
          <w:color w:val="000000"/>
          <w:sz w:val="24"/>
          <w:szCs w:val="24"/>
          <w:lang w:val="lv-LV"/>
        </w:rPr>
      </w:pPr>
      <w:r w:rsidRPr="00EF190D">
        <w:rPr>
          <w:color w:val="000000"/>
          <w:sz w:val="24"/>
          <w:szCs w:val="24"/>
          <w:lang w:val="lv-LV"/>
        </w:rPr>
        <w:t>doktora studiju programmu reflektanti iesniedz maģistra izglītību apliecinoša dokumenta – diploma un diploma pielikuma – kopijas. Ja persona, reģistrējoties studijām, iesniegumā apliecinājusi piekrišanu šo datu apstrādei, un šāda funkcionalitāte JVLMA ir pieejama, informāciju par personas iepriekš iegūto augstāko izglītību apliecinošiem dokumentiem, kas izsniegti pēc 2017. gada 1. janvāra un atbilstoši likumam dod tiesības pretendēt uz uzņemšanu attiecīgajā doktora studiju programmā, JVLMA saņem no Valsts izglītības informācijas sistēmas.</w:t>
      </w:r>
    </w:p>
    <w:p w14:paraId="6B22D618" w14:textId="77777777" w:rsidR="00CF3861" w:rsidRPr="00EF190D" w:rsidRDefault="00963EC7" w:rsidP="00504C58">
      <w:pPr>
        <w:pStyle w:val="ListParagraph"/>
        <w:numPr>
          <w:ilvl w:val="2"/>
          <w:numId w:val="35"/>
        </w:numPr>
        <w:pBdr>
          <w:top w:val="nil"/>
          <w:left w:val="nil"/>
          <w:bottom w:val="nil"/>
          <w:right w:val="nil"/>
          <w:between w:val="nil"/>
        </w:pBdr>
        <w:spacing w:line="276" w:lineRule="auto"/>
        <w:ind w:left="360" w:right="-46" w:hanging="360"/>
        <w:rPr>
          <w:i/>
          <w:color w:val="000000"/>
          <w:sz w:val="24"/>
          <w:szCs w:val="24"/>
          <w:lang w:val="lv-LV"/>
        </w:rPr>
      </w:pPr>
      <w:r w:rsidRPr="00EF190D">
        <w:rPr>
          <w:sz w:val="24"/>
          <w:szCs w:val="24"/>
          <w:lang w:val="lv-LV"/>
        </w:rPr>
        <w:t xml:space="preserve">sniedz informāciju par </w:t>
      </w:r>
      <w:r w:rsidRPr="00EF190D">
        <w:rPr>
          <w:sz w:val="24"/>
          <w:szCs w:val="24"/>
          <w:u w:val="single"/>
          <w:lang w:val="lv-LV"/>
        </w:rPr>
        <w:t>brīvprātīgu</w:t>
      </w:r>
      <w:r w:rsidRPr="00EF190D">
        <w:rPr>
          <w:sz w:val="24"/>
          <w:szCs w:val="24"/>
          <w:lang w:val="lv-LV"/>
        </w:rPr>
        <w:t xml:space="preserve"> pieteikšanos valsts aizsardzības dienestā un atvaļināšanu rezervē, beidzoties dienesta termiņam;</w:t>
      </w:r>
    </w:p>
    <w:p w14:paraId="330821D2" w14:textId="77777777" w:rsidR="00CF3861" w:rsidRPr="00EF190D" w:rsidRDefault="00963EC7" w:rsidP="00504C58">
      <w:pPr>
        <w:pStyle w:val="ListParagraph"/>
        <w:numPr>
          <w:ilvl w:val="2"/>
          <w:numId w:val="35"/>
        </w:numPr>
        <w:pBdr>
          <w:top w:val="nil"/>
          <w:left w:val="nil"/>
          <w:bottom w:val="nil"/>
          <w:right w:val="nil"/>
          <w:between w:val="nil"/>
        </w:pBdr>
        <w:spacing w:line="276" w:lineRule="auto"/>
        <w:ind w:left="360" w:right="-46" w:hanging="360"/>
        <w:rPr>
          <w:i/>
          <w:color w:val="000000"/>
          <w:sz w:val="24"/>
          <w:szCs w:val="24"/>
          <w:lang w:val="lv-LV"/>
        </w:rPr>
      </w:pPr>
      <w:r w:rsidRPr="00EF190D">
        <w:rPr>
          <w:color w:val="000000"/>
          <w:sz w:val="24"/>
          <w:szCs w:val="24"/>
          <w:lang w:val="lv-LV"/>
        </w:rPr>
        <w:t>uzrāda un/vai iesniedz citus dokumentus, ja tas ir noteikts uzņemšanas noteikumos vai papildu pārbaudījumu satura prasībās;</w:t>
      </w:r>
    </w:p>
    <w:p w14:paraId="4AE36C5F" w14:textId="404E6214" w:rsidR="00D906DD" w:rsidRPr="00EF190D" w:rsidRDefault="00963EC7" w:rsidP="00504C58">
      <w:pPr>
        <w:pBdr>
          <w:top w:val="nil"/>
          <w:left w:val="nil"/>
          <w:bottom w:val="nil"/>
          <w:right w:val="nil"/>
          <w:between w:val="nil"/>
        </w:pBdr>
        <w:spacing w:line="276" w:lineRule="auto"/>
        <w:ind w:left="270" w:hanging="360"/>
        <w:jc w:val="both"/>
        <w:rPr>
          <w:color w:val="000000"/>
          <w:lang w:val="lv-LV"/>
        </w:rPr>
      </w:pPr>
      <w:r w:rsidRPr="00EF190D">
        <w:rPr>
          <w:lang w:val="lv-LV"/>
        </w:rPr>
        <w:t>17.</w:t>
      </w:r>
      <w:r w:rsidR="00CF3861" w:rsidRPr="00EF190D">
        <w:rPr>
          <w:lang w:val="lv-LV"/>
        </w:rPr>
        <w:t>4</w:t>
      </w:r>
      <w:r w:rsidRPr="00EF190D">
        <w:rPr>
          <w:lang w:val="lv-LV"/>
        </w:rPr>
        <w:t xml:space="preserve">. </w:t>
      </w:r>
      <w:r w:rsidRPr="00EF190D">
        <w:rPr>
          <w:color w:val="000000"/>
          <w:lang w:val="lv-LV"/>
        </w:rPr>
        <w:t>Ja persona reģistrācijas laikā nevar ierasties JVLMA un personīgi iesniegt 17.1. punktā - 17.</w:t>
      </w:r>
      <w:r w:rsidR="00CF3861" w:rsidRPr="00EF190D">
        <w:rPr>
          <w:lang w:val="lv-LV"/>
        </w:rPr>
        <w:t>3.</w:t>
      </w:r>
      <w:r w:rsidR="00885750" w:rsidRPr="00EF190D">
        <w:rPr>
          <w:lang w:val="lv-LV"/>
        </w:rPr>
        <w:t>8</w:t>
      </w:r>
      <w:r w:rsidR="00CF3861" w:rsidRPr="00EF190D">
        <w:rPr>
          <w:lang w:val="lv-LV"/>
        </w:rPr>
        <w:t>.</w:t>
      </w:r>
      <w:r w:rsidRPr="00EF190D">
        <w:rPr>
          <w:color w:val="000000"/>
          <w:lang w:val="lv-LV"/>
        </w:rPr>
        <w:t> punktā uzskaitītos dokumentus, tā ne vēlāk kā divas darba dienas pirms dokumentu iesniegšanas termiņa beigām ar iesniegumu vēršas JVLMA, norādot iemeslu, kādēļ persona nevar iesniegt dokumentus klātienē un lūdz Uzņemšanas komisijai saskaņot dokumentu iesniegšanu kādā no šādiem veidiem:</w:t>
      </w:r>
    </w:p>
    <w:p w14:paraId="11C14757" w14:textId="3D618A51" w:rsidR="00D906DD" w:rsidRPr="00EF190D" w:rsidRDefault="00963EC7" w:rsidP="00504C58">
      <w:pPr>
        <w:pBdr>
          <w:top w:val="nil"/>
          <w:left w:val="nil"/>
          <w:bottom w:val="nil"/>
          <w:right w:val="nil"/>
          <w:between w:val="nil"/>
        </w:pBdr>
        <w:spacing w:line="276" w:lineRule="auto"/>
        <w:jc w:val="both"/>
        <w:rPr>
          <w:lang w:val="lv-LV"/>
        </w:rPr>
      </w:pPr>
      <w:r w:rsidRPr="00EF190D">
        <w:rPr>
          <w:lang w:val="lv-LV"/>
        </w:rPr>
        <w:t>17.</w:t>
      </w:r>
      <w:r w:rsidR="00CF3861" w:rsidRPr="00EF190D">
        <w:rPr>
          <w:lang w:val="lv-LV"/>
        </w:rPr>
        <w:t>4</w:t>
      </w:r>
      <w:r w:rsidRPr="00EF190D">
        <w:rPr>
          <w:lang w:val="lv-LV"/>
        </w:rPr>
        <w:t xml:space="preserve">.1. </w:t>
      </w:r>
      <w:r w:rsidRPr="00EF190D">
        <w:rPr>
          <w:color w:val="000000"/>
          <w:lang w:val="lv-LV"/>
        </w:rPr>
        <w:t>dokumentus klātienē iesniegs pilnvarotā persona, norādot pilnvaroto personu;</w:t>
      </w:r>
    </w:p>
    <w:p w14:paraId="3EDA8B61" w14:textId="5501F06C" w:rsidR="00D906DD" w:rsidRPr="00EF190D" w:rsidRDefault="00963EC7" w:rsidP="00E97E57">
      <w:pPr>
        <w:pBdr>
          <w:top w:val="nil"/>
          <w:left w:val="nil"/>
          <w:bottom w:val="nil"/>
          <w:right w:val="nil"/>
          <w:between w:val="nil"/>
        </w:pBdr>
        <w:spacing w:line="276" w:lineRule="auto"/>
        <w:ind w:left="270" w:hanging="270"/>
        <w:jc w:val="both"/>
        <w:rPr>
          <w:color w:val="000000"/>
          <w:lang w:val="lv-LV"/>
        </w:rPr>
      </w:pPr>
      <w:r w:rsidRPr="00EF190D">
        <w:rPr>
          <w:lang w:val="lv-LV"/>
        </w:rPr>
        <w:t>17.</w:t>
      </w:r>
      <w:r w:rsidR="00CF3861" w:rsidRPr="00EF190D">
        <w:rPr>
          <w:lang w:val="lv-LV"/>
        </w:rPr>
        <w:t>4</w:t>
      </w:r>
      <w:r w:rsidRPr="00EF190D">
        <w:rPr>
          <w:lang w:val="lv-LV"/>
        </w:rPr>
        <w:t xml:space="preserve">.2. </w:t>
      </w:r>
      <w:r w:rsidRPr="00EF190D">
        <w:rPr>
          <w:color w:val="000000"/>
          <w:lang w:val="lv-LV"/>
        </w:rPr>
        <w:t>dokumentu kopijas iesniegs attālināti vai pa pastu. Šādā gadījumā Uzņemšanas komisija, ņemot vērā iesniegumā minētos iemeslus un apstākļus, nosaka termiņu, kādā personai klātienē jāuzrāda dokumentu oriģināli, un, ja persona noteiktajā termiņā tos neuzrāda, tās pieteikums vai personas uzņemšanas konkursa rezultāts tiek anulēts, neatgriežot iemaksāto reģistrācijas maksu.</w:t>
      </w:r>
    </w:p>
    <w:p w14:paraId="012F14F0" w14:textId="775709A6" w:rsidR="00D906DD" w:rsidRPr="00EF190D" w:rsidRDefault="00D906DD" w:rsidP="00115EC2">
      <w:pPr>
        <w:widowControl w:val="0"/>
        <w:pBdr>
          <w:top w:val="nil"/>
          <w:left w:val="nil"/>
          <w:bottom w:val="nil"/>
          <w:right w:val="nil"/>
          <w:between w:val="nil"/>
        </w:pBdr>
        <w:spacing w:after="120" w:line="276" w:lineRule="auto"/>
        <w:ind w:right="-46"/>
        <w:jc w:val="both"/>
        <w:rPr>
          <w:iCs/>
          <w:color w:val="000000"/>
          <w:lang w:val="lv-LV"/>
        </w:rPr>
      </w:pPr>
    </w:p>
    <w:p w14:paraId="0642DF15" w14:textId="77777777" w:rsidR="00D906DD" w:rsidRPr="00EF190D" w:rsidRDefault="00963EC7" w:rsidP="0053246C">
      <w:pPr>
        <w:widowControl w:val="0"/>
        <w:numPr>
          <w:ilvl w:val="0"/>
          <w:numId w:val="35"/>
        </w:numPr>
        <w:pBdr>
          <w:top w:val="nil"/>
          <w:left w:val="nil"/>
          <w:bottom w:val="nil"/>
          <w:right w:val="nil"/>
          <w:between w:val="nil"/>
        </w:pBdr>
        <w:spacing w:after="120" w:line="276" w:lineRule="auto"/>
        <w:ind w:left="547" w:right="-43" w:hanging="662"/>
        <w:jc w:val="both"/>
        <w:rPr>
          <w:i/>
          <w:color w:val="000000"/>
          <w:lang w:val="lv-LV"/>
        </w:rPr>
      </w:pPr>
      <w:r w:rsidRPr="00EF190D">
        <w:rPr>
          <w:color w:val="000000"/>
          <w:lang w:val="lv-LV"/>
        </w:rPr>
        <w:t>Ārzemnieks iesniegumam pievieno starptautiskās testēšanas institūcijas pēdējo piecu gadu laikā izsniegtu dokumentu, kas apliecina, ka ārzemnieka attiecīgās studiju programmas īstenošanas valodas prasme ir vismaz B2 līmenī. Minēto dokumentu nepievieno, ja ārzemnieks vidējo izglītību vai augstāko izglītību ieguvis attiecīgās studiju programmas īstenošanas valodā vai, ja ārzemnieks vidējo izglītību ieguvis Eiropas Savienības un Eiropas Ekonomikas zonas valstī vai Šveices Konfederācijā un viņa vidējo izglītību apliecinošajā dokumentā ir iekļauts svešvalodas zināšanu vērtējums, kas pielīdzināms vismaz B2 līmenim atbilstoši Eiropas vienotās valodu prasmes noteikšanas sistēmai.</w:t>
      </w:r>
    </w:p>
    <w:p w14:paraId="4E74DC54" w14:textId="77777777" w:rsidR="00D906DD" w:rsidRPr="00EF190D" w:rsidRDefault="00963EC7" w:rsidP="00115EC2">
      <w:pPr>
        <w:widowControl w:val="0"/>
        <w:numPr>
          <w:ilvl w:val="0"/>
          <w:numId w:val="35"/>
        </w:numPr>
        <w:pBdr>
          <w:top w:val="nil"/>
          <w:left w:val="nil"/>
          <w:bottom w:val="nil"/>
          <w:right w:val="nil"/>
          <w:between w:val="nil"/>
        </w:pBdr>
        <w:spacing w:after="120" w:line="276" w:lineRule="auto"/>
        <w:ind w:left="540" w:right="-46"/>
        <w:jc w:val="both"/>
        <w:rPr>
          <w:i/>
          <w:color w:val="000000"/>
          <w:lang w:val="lv-LV"/>
        </w:rPr>
      </w:pPr>
      <w:r w:rsidRPr="00EF190D">
        <w:rPr>
          <w:color w:val="000000"/>
          <w:lang w:val="lv-LV"/>
        </w:rPr>
        <w:t xml:space="preserve">Ja persona izglītības dokumentu ir ieguvusi ārzemēs, tā iesniegumam pievieno Akadēmiskās informācijas centra vai tās augstskolas izsniegtu izziņu, kura ieguvusi tiesības veikt ārvalstīs iegūto izglītības dokumentu ekspertīzi, par to, kādam Latvijā izsniedzamam izglītības dokumentam vai Latvijā piešķiramam grādam, vai Latvijas kvalifikāciju ietvarstruktūras līmenim atbilst vai ir pielīdzināms ārvalstī izsniegtais izglītības dokuments (izņemot gadījumus, ja augstskolas un koledžas to saņem no Valsts </w:t>
      </w:r>
      <w:r w:rsidRPr="00EF190D">
        <w:rPr>
          <w:color w:val="000000"/>
          <w:lang w:val="lv-LV"/>
        </w:rPr>
        <w:lastRenderedPageBreak/>
        <w:t>izglītības informācijas sistēmas). Visiem iesniedzamajiem dokumentiem jābūt noformētiem latviešu valodā. AIC izziņa nav jāiesniedz, ja iepriekšējā izglītība iegūta kādā no Baltijas valstīm, un diploms par tās iegūšanu izsniegts pēc 2019. gada 7. janvāra.</w:t>
      </w:r>
    </w:p>
    <w:p w14:paraId="74357496" w14:textId="77777777" w:rsidR="00D906DD" w:rsidRPr="00EF190D" w:rsidRDefault="00963EC7" w:rsidP="0053246C">
      <w:pPr>
        <w:widowControl w:val="0"/>
        <w:numPr>
          <w:ilvl w:val="0"/>
          <w:numId w:val="35"/>
        </w:numPr>
        <w:pBdr>
          <w:top w:val="nil"/>
          <w:left w:val="nil"/>
          <w:bottom w:val="nil"/>
          <w:right w:val="nil"/>
          <w:between w:val="nil"/>
        </w:pBdr>
        <w:spacing w:after="120" w:line="276" w:lineRule="auto"/>
        <w:ind w:left="540" w:right="12" w:hanging="450"/>
        <w:jc w:val="both"/>
        <w:rPr>
          <w:lang w:val="lv-LV"/>
        </w:rPr>
      </w:pPr>
      <w:r w:rsidRPr="00EF190D">
        <w:rPr>
          <w:color w:val="000000"/>
          <w:lang w:val="lv-LV"/>
        </w:rPr>
        <w:t>Ja kādos no Uzņemšanas komisijā iesniegtajiem vai uzrādītajiem dokumentiem ir cits personas uzvārds (vārds) vai personas kods nekā personu apliecinošā dokumentā, tad jāuzrāda dokuments, kas apliecina uzvārda (vārda) vai personas koda maiņu, kā arī jāiesniedz tā kopija.</w:t>
      </w:r>
    </w:p>
    <w:p w14:paraId="41C698ED" w14:textId="5262BB3D" w:rsidR="00D906DD" w:rsidRPr="00EF190D" w:rsidRDefault="00CF3861" w:rsidP="00CF3861">
      <w:pPr>
        <w:widowControl w:val="0"/>
        <w:numPr>
          <w:ilvl w:val="0"/>
          <w:numId w:val="35"/>
        </w:numPr>
        <w:pBdr>
          <w:top w:val="nil"/>
          <w:left w:val="nil"/>
          <w:bottom w:val="nil"/>
          <w:right w:val="nil"/>
          <w:between w:val="nil"/>
        </w:pBdr>
        <w:spacing w:after="120"/>
        <w:ind w:right="-46"/>
        <w:jc w:val="both"/>
        <w:rPr>
          <w:lang w:val="lv-LV"/>
        </w:rPr>
      </w:pPr>
      <w:r w:rsidRPr="00EF190D">
        <w:rPr>
          <w:color w:val="000000"/>
          <w:lang w:val="lv-LV"/>
        </w:rPr>
        <w:t xml:space="preserve">Iesniedz sekojošu papildinformāciju: </w:t>
      </w:r>
    </w:p>
    <w:p w14:paraId="7AE58E71" w14:textId="6EA422FF" w:rsidR="00D906DD" w:rsidRPr="00EF190D" w:rsidRDefault="00261796" w:rsidP="00083292">
      <w:pPr>
        <w:pStyle w:val="ListParagraph"/>
        <w:numPr>
          <w:ilvl w:val="1"/>
          <w:numId w:val="37"/>
        </w:numPr>
        <w:pBdr>
          <w:top w:val="nil"/>
          <w:left w:val="nil"/>
          <w:bottom w:val="nil"/>
          <w:right w:val="nil"/>
          <w:between w:val="nil"/>
        </w:pBdr>
        <w:spacing w:after="120"/>
        <w:ind w:left="567"/>
        <w:rPr>
          <w:sz w:val="24"/>
          <w:szCs w:val="24"/>
          <w:lang w:val="lv-LV"/>
        </w:rPr>
      </w:pPr>
      <w:r w:rsidRPr="00EF190D">
        <w:rPr>
          <w:sz w:val="24"/>
          <w:szCs w:val="24"/>
          <w:lang w:val="lv-LV"/>
        </w:rPr>
        <w:t xml:space="preserve"> </w:t>
      </w:r>
      <w:r w:rsidR="0053246C" w:rsidRPr="00EF190D">
        <w:rPr>
          <w:sz w:val="24"/>
          <w:szCs w:val="24"/>
          <w:lang w:val="lv-LV"/>
        </w:rPr>
        <w:t xml:space="preserve"> </w:t>
      </w:r>
      <w:r w:rsidRPr="00EF190D">
        <w:rPr>
          <w:sz w:val="24"/>
          <w:szCs w:val="24"/>
          <w:lang w:val="lv-LV"/>
        </w:rPr>
        <w:t xml:space="preserve">Iestājpārbaudījumu programmu </w:t>
      </w:r>
      <w:r w:rsidRPr="00EF190D">
        <w:rPr>
          <w:b/>
          <w:sz w:val="24"/>
          <w:szCs w:val="24"/>
          <w:lang w:val="lv-LV"/>
        </w:rPr>
        <w:t>profesionālās bakalaura</w:t>
      </w:r>
      <w:r w:rsidRPr="00EF190D">
        <w:rPr>
          <w:sz w:val="24"/>
          <w:szCs w:val="24"/>
          <w:lang w:val="lv-LV"/>
        </w:rPr>
        <w:t xml:space="preserve"> studiju programmas reflektantiem saskaņā ar šo noteikumu pielikumu nr.2;</w:t>
      </w:r>
    </w:p>
    <w:p w14:paraId="539676CB" w14:textId="29DF7977" w:rsidR="00D906DD" w:rsidRPr="00EF190D" w:rsidRDefault="00261796" w:rsidP="00083292">
      <w:pPr>
        <w:pStyle w:val="ListParagraph"/>
        <w:numPr>
          <w:ilvl w:val="1"/>
          <w:numId w:val="37"/>
        </w:numPr>
        <w:pBdr>
          <w:top w:val="nil"/>
          <w:left w:val="nil"/>
          <w:bottom w:val="nil"/>
          <w:right w:val="nil"/>
          <w:between w:val="nil"/>
        </w:pBdr>
        <w:spacing w:after="120"/>
        <w:ind w:left="567"/>
        <w:rPr>
          <w:sz w:val="24"/>
          <w:szCs w:val="24"/>
          <w:lang w:val="lv-LV"/>
        </w:rPr>
      </w:pPr>
      <w:r w:rsidRPr="00EF190D">
        <w:rPr>
          <w:sz w:val="24"/>
          <w:szCs w:val="24"/>
          <w:lang w:val="lv-LV"/>
        </w:rPr>
        <w:t xml:space="preserve"> </w:t>
      </w:r>
      <w:r w:rsidR="0053246C" w:rsidRPr="00EF190D">
        <w:rPr>
          <w:sz w:val="24"/>
          <w:szCs w:val="24"/>
          <w:lang w:val="lv-LV"/>
        </w:rPr>
        <w:t xml:space="preserve"> </w:t>
      </w:r>
      <w:r w:rsidRPr="00EF190D">
        <w:rPr>
          <w:sz w:val="24"/>
          <w:szCs w:val="24"/>
          <w:lang w:val="lv-LV"/>
        </w:rPr>
        <w:t xml:space="preserve">iestājpārbaudījumu programmu </w:t>
      </w:r>
      <w:r w:rsidRPr="00EF190D">
        <w:rPr>
          <w:b/>
          <w:sz w:val="24"/>
          <w:szCs w:val="24"/>
          <w:lang w:val="lv-LV"/>
        </w:rPr>
        <w:t>profesionālās maģistra</w:t>
      </w:r>
      <w:r w:rsidRPr="00EF190D">
        <w:rPr>
          <w:sz w:val="24"/>
          <w:szCs w:val="24"/>
          <w:lang w:val="lv-LV"/>
        </w:rPr>
        <w:t xml:space="preserve"> studiju programmas reflektantiem saskaņā ar šo noteikumu pielikumu nr.3; </w:t>
      </w:r>
    </w:p>
    <w:p w14:paraId="4E581965" w14:textId="7D438233" w:rsidR="00D906DD" w:rsidRPr="00EF190D" w:rsidRDefault="00261796" w:rsidP="00083292">
      <w:pPr>
        <w:pStyle w:val="ListParagraph"/>
        <w:numPr>
          <w:ilvl w:val="1"/>
          <w:numId w:val="37"/>
        </w:numPr>
        <w:pBdr>
          <w:top w:val="nil"/>
          <w:left w:val="nil"/>
          <w:bottom w:val="nil"/>
          <w:right w:val="nil"/>
          <w:between w:val="nil"/>
        </w:pBdr>
        <w:spacing w:after="120"/>
        <w:ind w:left="567"/>
        <w:rPr>
          <w:sz w:val="24"/>
          <w:szCs w:val="24"/>
          <w:lang w:val="lv-LV"/>
        </w:rPr>
      </w:pPr>
      <w:r w:rsidRPr="00EF190D">
        <w:rPr>
          <w:sz w:val="24"/>
          <w:szCs w:val="24"/>
          <w:lang w:val="lv-LV"/>
        </w:rPr>
        <w:t xml:space="preserve"> </w:t>
      </w:r>
      <w:r w:rsidR="0053246C" w:rsidRPr="00EF190D">
        <w:rPr>
          <w:sz w:val="24"/>
          <w:szCs w:val="24"/>
          <w:lang w:val="lv-LV"/>
        </w:rPr>
        <w:t xml:space="preserve"> </w:t>
      </w:r>
      <w:r w:rsidRPr="00EF190D">
        <w:rPr>
          <w:sz w:val="24"/>
          <w:szCs w:val="24"/>
          <w:lang w:val="lv-LV"/>
        </w:rPr>
        <w:t xml:space="preserve">iecerētā maģistra darba izvērstu plānu 1-2 lpp. apjomā </w:t>
      </w:r>
      <w:r w:rsidRPr="00EF190D">
        <w:rPr>
          <w:b/>
          <w:sz w:val="24"/>
          <w:szCs w:val="24"/>
          <w:lang w:val="lv-LV"/>
        </w:rPr>
        <w:t>akadēmiskās maģistra</w:t>
      </w:r>
      <w:r w:rsidRPr="00EF190D">
        <w:rPr>
          <w:sz w:val="24"/>
          <w:szCs w:val="24"/>
          <w:lang w:val="lv-LV"/>
        </w:rPr>
        <w:t xml:space="preserve"> studiju programmas reflektantiem saskaņā ar šo noteikumu pielikumu nr.4;</w:t>
      </w:r>
    </w:p>
    <w:p w14:paraId="24D314C1" w14:textId="21E6D2AB" w:rsidR="00D906DD" w:rsidRPr="00EF190D" w:rsidRDefault="00261796" w:rsidP="00083292">
      <w:pPr>
        <w:pStyle w:val="ListParagraph"/>
        <w:numPr>
          <w:ilvl w:val="1"/>
          <w:numId w:val="37"/>
        </w:numPr>
        <w:pBdr>
          <w:top w:val="nil"/>
          <w:left w:val="nil"/>
          <w:bottom w:val="nil"/>
          <w:right w:val="nil"/>
          <w:between w:val="nil"/>
        </w:pBdr>
        <w:spacing w:after="120"/>
        <w:ind w:left="567"/>
        <w:rPr>
          <w:sz w:val="24"/>
          <w:szCs w:val="24"/>
          <w:lang w:val="lv-LV"/>
        </w:rPr>
      </w:pPr>
      <w:r w:rsidRPr="00EF190D">
        <w:rPr>
          <w:sz w:val="24"/>
          <w:szCs w:val="24"/>
          <w:lang w:val="lv-LV"/>
        </w:rPr>
        <w:t xml:space="preserve"> </w:t>
      </w:r>
      <w:r w:rsidR="0053246C" w:rsidRPr="00EF190D">
        <w:rPr>
          <w:sz w:val="24"/>
          <w:szCs w:val="24"/>
          <w:lang w:val="lv-LV"/>
        </w:rPr>
        <w:t xml:space="preserve"> </w:t>
      </w:r>
      <w:r w:rsidRPr="00EF190D">
        <w:rPr>
          <w:sz w:val="24"/>
          <w:szCs w:val="24"/>
          <w:lang w:val="lv-LV"/>
        </w:rPr>
        <w:t xml:space="preserve">iecerētā diplomdarba izvērstu plānu 1-2 lpp. apjomā profesionālās maģistra studiju programmas apakšprogrammas </w:t>
      </w:r>
      <w:r w:rsidRPr="00EF190D">
        <w:rPr>
          <w:b/>
          <w:sz w:val="24"/>
          <w:szCs w:val="24"/>
          <w:lang w:val="lv-LV"/>
        </w:rPr>
        <w:t>Mūzika/deja un izglītība</w:t>
      </w:r>
      <w:r w:rsidRPr="00EF190D">
        <w:rPr>
          <w:sz w:val="24"/>
          <w:szCs w:val="24"/>
          <w:lang w:val="lv-LV"/>
        </w:rPr>
        <w:t xml:space="preserve"> reflektantiem saskaņā ar šo noteikumu pielikumu nr.5; </w:t>
      </w:r>
    </w:p>
    <w:p w14:paraId="50CFFA84" w14:textId="09A75AF0" w:rsidR="00D906DD" w:rsidRPr="00EF190D" w:rsidRDefault="00261796" w:rsidP="00083292">
      <w:pPr>
        <w:pStyle w:val="ListParagraph"/>
        <w:numPr>
          <w:ilvl w:val="1"/>
          <w:numId w:val="37"/>
        </w:numPr>
        <w:pBdr>
          <w:top w:val="nil"/>
          <w:left w:val="nil"/>
          <w:bottom w:val="nil"/>
          <w:right w:val="nil"/>
          <w:between w:val="nil"/>
        </w:pBdr>
        <w:spacing w:after="120"/>
        <w:ind w:left="567"/>
        <w:rPr>
          <w:sz w:val="24"/>
          <w:szCs w:val="24"/>
          <w:lang w:val="lv-LV"/>
        </w:rPr>
      </w:pPr>
      <w:r w:rsidRPr="00EF190D">
        <w:rPr>
          <w:sz w:val="24"/>
          <w:szCs w:val="24"/>
          <w:lang w:val="lv-LV"/>
        </w:rPr>
        <w:t xml:space="preserve"> </w:t>
      </w:r>
      <w:r w:rsidR="0053246C" w:rsidRPr="00EF190D">
        <w:rPr>
          <w:sz w:val="24"/>
          <w:szCs w:val="24"/>
          <w:lang w:val="lv-LV"/>
        </w:rPr>
        <w:t xml:space="preserve"> </w:t>
      </w:r>
      <w:r w:rsidRPr="00EF190D">
        <w:rPr>
          <w:sz w:val="24"/>
          <w:szCs w:val="24"/>
          <w:lang w:val="lv-LV"/>
        </w:rPr>
        <w:t xml:space="preserve">promocijas darba tēmas pieteikumu </w:t>
      </w:r>
      <w:r w:rsidRPr="00EF190D">
        <w:rPr>
          <w:b/>
          <w:sz w:val="24"/>
          <w:szCs w:val="24"/>
          <w:lang w:val="lv-LV"/>
        </w:rPr>
        <w:t>akadēmiskās doktora</w:t>
      </w:r>
      <w:r w:rsidRPr="00EF190D">
        <w:rPr>
          <w:sz w:val="24"/>
          <w:szCs w:val="24"/>
          <w:lang w:val="lv-LV"/>
        </w:rPr>
        <w:t xml:space="preserve"> studiju programmas reflektantiem saskaņā ar šo noteikumu pielikumu nr.6;</w:t>
      </w:r>
    </w:p>
    <w:p w14:paraId="55CA81F4" w14:textId="51927D00" w:rsidR="00D906DD" w:rsidRPr="00EF190D" w:rsidRDefault="00261796" w:rsidP="00083292">
      <w:pPr>
        <w:pStyle w:val="ListParagraph"/>
        <w:numPr>
          <w:ilvl w:val="1"/>
          <w:numId w:val="37"/>
        </w:numPr>
        <w:pBdr>
          <w:top w:val="nil"/>
          <w:left w:val="nil"/>
          <w:bottom w:val="nil"/>
          <w:right w:val="nil"/>
          <w:between w:val="nil"/>
        </w:pBdr>
        <w:tabs>
          <w:tab w:val="left" w:pos="1111"/>
        </w:tabs>
        <w:spacing w:after="120"/>
        <w:ind w:left="567" w:right="12"/>
        <w:rPr>
          <w:sz w:val="24"/>
          <w:szCs w:val="24"/>
          <w:lang w:val="lv-LV"/>
        </w:rPr>
      </w:pPr>
      <w:r w:rsidRPr="00EF190D">
        <w:rPr>
          <w:sz w:val="24"/>
          <w:szCs w:val="24"/>
          <w:lang w:val="lv-LV"/>
        </w:rPr>
        <w:t xml:space="preserve"> </w:t>
      </w:r>
      <w:r w:rsidR="0053246C" w:rsidRPr="00EF190D">
        <w:rPr>
          <w:sz w:val="24"/>
          <w:szCs w:val="24"/>
          <w:lang w:val="lv-LV"/>
        </w:rPr>
        <w:t xml:space="preserve"> </w:t>
      </w:r>
      <w:r w:rsidRPr="00EF190D">
        <w:rPr>
          <w:sz w:val="24"/>
          <w:szCs w:val="24"/>
          <w:lang w:val="lv-LV"/>
        </w:rPr>
        <w:t xml:space="preserve">pieteikumu studijām saskaņā ar šo noteikumu pielikumu nr.7 </w:t>
      </w:r>
      <w:r w:rsidRPr="00EF190D">
        <w:rPr>
          <w:b/>
          <w:sz w:val="24"/>
          <w:szCs w:val="24"/>
          <w:lang w:val="lv-LV"/>
        </w:rPr>
        <w:t>profesionālajā doktora</w:t>
      </w:r>
      <w:r w:rsidRPr="00EF190D">
        <w:rPr>
          <w:sz w:val="24"/>
          <w:szCs w:val="24"/>
          <w:lang w:val="lv-LV"/>
        </w:rPr>
        <w:t xml:space="preserve"> programmā – dokuments tiek iesniegts latviešu vai angļu valodā, </w:t>
      </w:r>
      <w:r w:rsidR="00EA20DB" w:rsidRPr="00EF190D">
        <w:rPr>
          <w:sz w:val="24"/>
          <w:szCs w:val="24"/>
          <w:lang w:val="lv-LV"/>
        </w:rPr>
        <w:t>bet tā kopsavilkums, ja dokuments iesniegts latviski – angļu valodā vismaz 6000 rakstu zīmju apjomā</w:t>
      </w:r>
      <w:r w:rsidRPr="00EF190D">
        <w:rPr>
          <w:sz w:val="24"/>
          <w:szCs w:val="24"/>
          <w:lang w:val="lv-LV"/>
        </w:rPr>
        <w:t xml:space="preserve">; </w:t>
      </w:r>
    </w:p>
    <w:p w14:paraId="54E84BF9" w14:textId="7EB9627A" w:rsidR="00D906DD" w:rsidRPr="00EF190D" w:rsidRDefault="0053246C" w:rsidP="00083292">
      <w:pPr>
        <w:pStyle w:val="ListParagraph"/>
        <w:numPr>
          <w:ilvl w:val="1"/>
          <w:numId w:val="37"/>
        </w:numPr>
        <w:pBdr>
          <w:top w:val="nil"/>
          <w:left w:val="nil"/>
          <w:bottom w:val="nil"/>
          <w:right w:val="nil"/>
          <w:between w:val="nil"/>
        </w:pBdr>
        <w:tabs>
          <w:tab w:val="left" w:pos="1111"/>
        </w:tabs>
        <w:spacing w:after="120"/>
        <w:ind w:left="567" w:right="12"/>
        <w:rPr>
          <w:sz w:val="24"/>
          <w:szCs w:val="24"/>
          <w:lang w:val="lv-LV"/>
        </w:rPr>
      </w:pPr>
      <w:r w:rsidRPr="00EF190D">
        <w:rPr>
          <w:sz w:val="24"/>
          <w:szCs w:val="24"/>
          <w:lang w:val="lv-LV"/>
        </w:rPr>
        <w:t xml:space="preserve">  50–60 minūšu garu videoierakstu “Profesionālās atbilstības pārbaudījumam” (</w:t>
      </w:r>
      <w:r w:rsidRPr="00EF190D">
        <w:rPr>
          <w:b/>
          <w:sz w:val="24"/>
          <w:szCs w:val="24"/>
          <w:lang w:val="lv-LV"/>
        </w:rPr>
        <w:t>profesionālajā doktora</w:t>
      </w:r>
      <w:r w:rsidRPr="00EF190D">
        <w:rPr>
          <w:sz w:val="24"/>
          <w:szCs w:val="24"/>
          <w:lang w:val="lv-LV"/>
        </w:rPr>
        <w:t xml:space="preserve"> programmā). Reflektanti kompozīcijas un skaņu režijas jomās iesniedz skaņu ierakstu </w:t>
      </w:r>
      <w:r w:rsidRPr="00EF190D">
        <w:rPr>
          <w:i/>
          <w:sz w:val="24"/>
          <w:szCs w:val="24"/>
          <w:lang w:val="lv-LV"/>
        </w:rPr>
        <w:t>portfolio</w:t>
      </w:r>
      <w:r w:rsidRPr="00EF190D">
        <w:rPr>
          <w:sz w:val="24"/>
          <w:szCs w:val="24"/>
          <w:lang w:val="lv-LV"/>
        </w:rPr>
        <w:t xml:space="preserve">; </w:t>
      </w:r>
    </w:p>
    <w:p w14:paraId="6EB78398" w14:textId="081EE840" w:rsidR="00D906DD" w:rsidRPr="00EF190D" w:rsidRDefault="00261796" w:rsidP="00083292">
      <w:pPr>
        <w:pStyle w:val="ListParagraph"/>
        <w:numPr>
          <w:ilvl w:val="1"/>
          <w:numId w:val="37"/>
        </w:numPr>
        <w:pBdr>
          <w:top w:val="nil"/>
          <w:left w:val="nil"/>
          <w:bottom w:val="nil"/>
          <w:right w:val="nil"/>
          <w:between w:val="nil"/>
        </w:pBdr>
        <w:tabs>
          <w:tab w:val="left" w:pos="1111"/>
        </w:tabs>
        <w:spacing w:after="120"/>
        <w:ind w:left="567" w:right="12"/>
        <w:rPr>
          <w:sz w:val="24"/>
          <w:szCs w:val="24"/>
          <w:lang w:val="lv-LV"/>
        </w:rPr>
      </w:pPr>
      <w:r w:rsidRPr="00EF190D">
        <w:rPr>
          <w:sz w:val="24"/>
          <w:szCs w:val="24"/>
          <w:lang w:val="lv-LV"/>
        </w:rPr>
        <w:t xml:space="preserve"> dzīves un darba gājumu (</w:t>
      </w:r>
      <w:r w:rsidRPr="00EF190D">
        <w:rPr>
          <w:i/>
          <w:sz w:val="24"/>
          <w:szCs w:val="24"/>
          <w:lang w:val="lv-LV"/>
        </w:rPr>
        <w:t>Curriculum vitae</w:t>
      </w:r>
      <w:r w:rsidRPr="00EF190D">
        <w:rPr>
          <w:sz w:val="24"/>
          <w:szCs w:val="24"/>
          <w:lang w:val="lv-LV"/>
        </w:rPr>
        <w:t xml:space="preserve">) </w:t>
      </w:r>
      <w:r w:rsidRPr="00EF190D">
        <w:rPr>
          <w:b/>
          <w:sz w:val="24"/>
          <w:szCs w:val="24"/>
          <w:lang w:val="lv-LV"/>
        </w:rPr>
        <w:t>profesionālajā doktora</w:t>
      </w:r>
      <w:r w:rsidRPr="00EF190D">
        <w:rPr>
          <w:sz w:val="24"/>
          <w:szCs w:val="24"/>
          <w:lang w:val="lv-LV"/>
        </w:rPr>
        <w:t xml:space="preserve"> programmā, kurā norādītas ziņas par bakalaura un maģistra vai citām iepriekš iegūtajām izglītībām, kā arī dokumenta pielikumā iekļauts saraksts ar pēdējo 6 gadu mākslinieciskās jaunrades darbības sasniegumiem. Pieteikumam var pievienot arī citus dokumentus, kas saistīti ar izvēlēto apakšprogrammu, vai to kopijas; </w:t>
      </w:r>
    </w:p>
    <w:p w14:paraId="11404CE4" w14:textId="2903D2A4" w:rsidR="00D906DD" w:rsidRPr="00EF190D" w:rsidRDefault="00261796" w:rsidP="00083292">
      <w:pPr>
        <w:pStyle w:val="ListParagraph"/>
        <w:numPr>
          <w:ilvl w:val="1"/>
          <w:numId w:val="37"/>
        </w:numPr>
        <w:pBdr>
          <w:top w:val="nil"/>
          <w:left w:val="nil"/>
          <w:bottom w:val="nil"/>
          <w:right w:val="nil"/>
          <w:between w:val="nil"/>
        </w:pBdr>
        <w:spacing w:after="120"/>
        <w:ind w:left="567" w:right="12"/>
        <w:rPr>
          <w:sz w:val="24"/>
          <w:szCs w:val="24"/>
          <w:lang w:val="lv-LV"/>
        </w:rPr>
      </w:pPr>
      <w:r w:rsidRPr="00EF190D">
        <w:rPr>
          <w:sz w:val="24"/>
          <w:szCs w:val="24"/>
          <w:lang w:val="lv-LV"/>
        </w:rPr>
        <w:t xml:space="preserve"> </w:t>
      </w:r>
      <w:r w:rsidR="0053246C" w:rsidRPr="00EF190D">
        <w:rPr>
          <w:sz w:val="24"/>
          <w:szCs w:val="24"/>
          <w:lang w:val="lv-LV"/>
        </w:rPr>
        <w:t xml:space="preserve"> </w:t>
      </w:r>
      <w:r w:rsidRPr="00EF190D">
        <w:rPr>
          <w:sz w:val="24"/>
          <w:szCs w:val="24"/>
          <w:lang w:val="lv-LV"/>
        </w:rPr>
        <w:t>studiju programmu reflektanti, kuri ir izvēlējušies pieteikties studijām angļu valodā, bet kuri iepriekšējo izglītību nav ieguvuši angļu valodā, iesniedz arī starptautiskas testēšanas institūcijas izsniegtu dokumentu par pārbaudījumā iegūto vērtējumu angļu valodā, kas atbilst vismaz B2 līmenim;</w:t>
      </w:r>
    </w:p>
    <w:p w14:paraId="6AD2853E" w14:textId="77777777" w:rsidR="00D906DD" w:rsidRPr="00EF190D" w:rsidRDefault="00963EC7" w:rsidP="00261796">
      <w:pPr>
        <w:widowControl w:val="0"/>
        <w:numPr>
          <w:ilvl w:val="1"/>
          <w:numId w:val="37"/>
        </w:numPr>
        <w:pBdr>
          <w:top w:val="nil"/>
          <w:left w:val="nil"/>
          <w:bottom w:val="nil"/>
          <w:right w:val="nil"/>
          <w:between w:val="nil"/>
        </w:pBdr>
        <w:tabs>
          <w:tab w:val="left" w:pos="900"/>
        </w:tabs>
        <w:spacing w:after="120"/>
        <w:ind w:left="630" w:right="12"/>
        <w:jc w:val="both"/>
        <w:rPr>
          <w:lang w:val="lv-LV"/>
        </w:rPr>
      </w:pPr>
      <w:r w:rsidRPr="00EF190D">
        <w:rPr>
          <w:lang w:val="lv-LV"/>
        </w:rPr>
        <w:t>par uzņemšanas organizāciju un norisi (par vienu pieteikumu) iemaksā 50,00 EUR JVLMA mājaslapas www.jvlma.lv Uzņemšanas sadaļā norādītajā kārtībā.</w:t>
      </w:r>
    </w:p>
    <w:p w14:paraId="294E8121" w14:textId="77777777" w:rsidR="00D906DD" w:rsidRPr="00EF190D" w:rsidRDefault="00963EC7" w:rsidP="00083292">
      <w:pPr>
        <w:widowControl w:val="0"/>
        <w:numPr>
          <w:ilvl w:val="0"/>
          <w:numId w:val="37"/>
        </w:numPr>
        <w:pBdr>
          <w:top w:val="nil"/>
          <w:left w:val="nil"/>
          <w:bottom w:val="nil"/>
          <w:right w:val="nil"/>
          <w:between w:val="nil"/>
        </w:pBdr>
        <w:spacing w:after="120"/>
        <w:ind w:left="426" w:right="12" w:hanging="426"/>
        <w:jc w:val="both"/>
        <w:rPr>
          <w:lang w:val="lv-LV"/>
        </w:rPr>
      </w:pPr>
      <w:r w:rsidRPr="00EF190D">
        <w:rPr>
          <w:lang w:val="lv-LV"/>
        </w:rPr>
        <w:t>Saņemtā informācija tiek reģistrēta LAIS datu bāzē.</w:t>
      </w:r>
    </w:p>
    <w:p w14:paraId="43BC8E27" w14:textId="77777777" w:rsidR="00D906DD" w:rsidRPr="00EF190D" w:rsidRDefault="00963EC7" w:rsidP="00083292">
      <w:pPr>
        <w:widowControl w:val="0"/>
        <w:numPr>
          <w:ilvl w:val="0"/>
          <w:numId w:val="37"/>
        </w:numPr>
        <w:pBdr>
          <w:top w:val="nil"/>
          <w:left w:val="nil"/>
          <w:bottom w:val="nil"/>
          <w:right w:val="nil"/>
          <w:between w:val="nil"/>
        </w:pBdr>
        <w:spacing w:after="120"/>
        <w:ind w:left="426" w:hanging="426"/>
        <w:jc w:val="both"/>
        <w:rPr>
          <w:lang w:val="lv-LV"/>
        </w:rPr>
      </w:pPr>
      <w:r w:rsidRPr="00EF190D">
        <w:rPr>
          <w:lang w:val="lv-LV"/>
        </w:rPr>
        <w:t xml:space="preserve">JVLMA reflektantiem var tikt nodrošināts koncertmeistars uz </w:t>
      </w:r>
      <w:r w:rsidRPr="00EF190D">
        <w:rPr>
          <w:highlight w:val="white"/>
          <w:lang w:val="lv-LV"/>
        </w:rPr>
        <w:t xml:space="preserve">iestājpārbaudījumu norisi ar nosacījumu, ka 2 (divas) nedēļas pirms plānotā iestājpārbaudījuma reflektants ir iesniedzis JVLMA Studiju daļā (101. kabinets) pie sekretāres skaņdarbu nošu materiālu un pieteicis koncertmeistaru JVLMA mājaslapā publicētajā pieteikuma veidlapā: </w:t>
      </w:r>
      <w:hyperlink r:id="rId8">
        <w:r w:rsidR="00D906DD" w:rsidRPr="00EF190D">
          <w:rPr>
            <w:highlight w:val="white"/>
            <w:u w:val="single"/>
            <w:lang w:val="lv-LV"/>
          </w:rPr>
          <w:t>https://www.jvlma.lv/studijas/uznemsana</w:t>
        </w:r>
      </w:hyperlink>
      <w:r w:rsidRPr="00EF190D">
        <w:rPr>
          <w:highlight w:val="white"/>
          <w:lang w:val="lv-LV"/>
        </w:rPr>
        <w:t xml:space="preserve">. </w:t>
      </w:r>
    </w:p>
    <w:p w14:paraId="33A64CBB" w14:textId="77777777" w:rsidR="00D906DD" w:rsidRPr="00EF190D" w:rsidRDefault="00963EC7" w:rsidP="00083292">
      <w:pPr>
        <w:widowControl w:val="0"/>
        <w:numPr>
          <w:ilvl w:val="0"/>
          <w:numId w:val="37"/>
        </w:numPr>
        <w:pBdr>
          <w:top w:val="nil"/>
          <w:left w:val="nil"/>
          <w:bottom w:val="nil"/>
          <w:right w:val="nil"/>
          <w:between w:val="nil"/>
        </w:pBdr>
        <w:spacing w:after="120"/>
        <w:ind w:left="426" w:hanging="426"/>
        <w:jc w:val="both"/>
        <w:rPr>
          <w:lang w:val="lv-LV"/>
        </w:rPr>
      </w:pPr>
      <w:r w:rsidRPr="00EF190D">
        <w:rPr>
          <w:lang w:val="lv-LV"/>
        </w:rPr>
        <w:t xml:space="preserve">Ja persona reģistrācijas laikā nevar ierasties JVLMA un personīgi iesniegt 17. punkta apakšpunktos uzskaitītos dokumentus, tā ne vēlāk kā divas darba dienas pirms dokumentu </w:t>
      </w:r>
      <w:r w:rsidRPr="00EF190D">
        <w:rPr>
          <w:lang w:val="lv-LV"/>
        </w:rPr>
        <w:lastRenderedPageBreak/>
        <w:t>iesniegšanas termiņa beigām ar iesniegumu, kurā minēts iemesls, vēršas JVLMA, lūdzot Uzņemšanas komisijai saskaņot dokumentu iesniegšanu kādā no šādiem veidiem:</w:t>
      </w:r>
    </w:p>
    <w:p w14:paraId="0DDA5E41" w14:textId="77777777" w:rsidR="00D906DD" w:rsidRPr="00EF190D" w:rsidRDefault="00963EC7" w:rsidP="00083292">
      <w:pPr>
        <w:widowControl w:val="0"/>
        <w:numPr>
          <w:ilvl w:val="1"/>
          <w:numId w:val="37"/>
        </w:numPr>
        <w:pBdr>
          <w:top w:val="nil"/>
          <w:left w:val="nil"/>
          <w:bottom w:val="nil"/>
          <w:right w:val="nil"/>
          <w:between w:val="nil"/>
        </w:pBdr>
        <w:spacing w:after="120"/>
        <w:ind w:left="851" w:hanging="851"/>
        <w:jc w:val="both"/>
        <w:rPr>
          <w:lang w:val="lv-LV"/>
        </w:rPr>
      </w:pPr>
      <w:r w:rsidRPr="00EF190D">
        <w:rPr>
          <w:lang w:val="lv-LV"/>
        </w:rPr>
        <w:t xml:space="preserve">dokumentus klātienē iesniegs pilnvarotā persona, norādot pilnvaroto personu; </w:t>
      </w:r>
    </w:p>
    <w:p w14:paraId="0D5E9F8F" w14:textId="77777777" w:rsidR="00D906DD" w:rsidRPr="00EF190D" w:rsidRDefault="00963EC7" w:rsidP="00D40274">
      <w:pPr>
        <w:widowControl w:val="0"/>
        <w:numPr>
          <w:ilvl w:val="1"/>
          <w:numId w:val="37"/>
        </w:numPr>
        <w:pBdr>
          <w:top w:val="nil"/>
          <w:left w:val="nil"/>
          <w:bottom w:val="nil"/>
          <w:right w:val="nil"/>
          <w:between w:val="nil"/>
        </w:pBdr>
        <w:spacing w:after="120" w:line="276" w:lineRule="auto"/>
        <w:ind w:left="851" w:hanging="851"/>
        <w:jc w:val="both"/>
        <w:rPr>
          <w:lang w:val="lv-LV"/>
        </w:rPr>
      </w:pPr>
      <w:r w:rsidRPr="00EF190D">
        <w:rPr>
          <w:lang w:val="lv-LV"/>
        </w:rPr>
        <w:t>dokumentu kopijas iesniegs elektroniski vai pa pastu. Šādā gadījumā Uzņemšanas komisija nosaka termiņu, kādā personai klātienē jāuzrāda dokumentu oriģināli, un, ja persona noteiktajā termiņā tos neuzrāda, tās pieteikums vai personas uzņemšanas konkursa rezultāts tiek anulēts, neatgriežot iemaksāto reģistrācijas maksu.</w:t>
      </w:r>
    </w:p>
    <w:p w14:paraId="021BF06B" w14:textId="77777777" w:rsidR="00D906DD" w:rsidRPr="00EF190D" w:rsidRDefault="00963EC7" w:rsidP="00D40274">
      <w:pPr>
        <w:widowControl w:val="0"/>
        <w:numPr>
          <w:ilvl w:val="0"/>
          <w:numId w:val="37"/>
        </w:numPr>
        <w:pBdr>
          <w:top w:val="nil"/>
          <w:left w:val="nil"/>
          <w:bottom w:val="nil"/>
          <w:right w:val="nil"/>
          <w:between w:val="nil"/>
        </w:pBdr>
        <w:spacing w:after="120" w:line="276" w:lineRule="auto"/>
        <w:ind w:left="426" w:right="-46" w:hanging="426"/>
        <w:jc w:val="both"/>
        <w:rPr>
          <w:b/>
          <w:lang w:val="lv-LV"/>
        </w:rPr>
      </w:pPr>
      <w:r w:rsidRPr="00EF190D">
        <w:rPr>
          <w:b/>
          <w:lang w:val="lv-LV"/>
        </w:rPr>
        <w:t>Konkursa norise uz studiju vietām:</w:t>
      </w:r>
    </w:p>
    <w:p w14:paraId="04E2E695" w14:textId="3151FA6B" w:rsidR="00D906DD" w:rsidRPr="00EF190D" w:rsidRDefault="0053246C" w:rsidP="00D40274">
      <w:pPr>
        <w:pStyle w:val="ListParagraph"/>
        <w:numPr>
          <w:ilvl w:val="1"/>
          <w:numId w:val="36"/>
        </w:numPr>
        <w:pBdr>
          <w:top w:val="nil"/>
          <w:left w:val="nil"/>
          <w:bottom w:val="nil"/>
          <w:right w:val="nil"/>
          <w:between w:val="nil"/>
        </w:pBdr>
        <w:spacing w:after="120" w:line="276" w:lineRule="auto"/>
        <w:ind w:right="-46"/>
        <w:rPr>
          <w:sz w:val="24"/>
          <w:szCs w:val="24"/>
          <w:lang w:val="lv-LV"/>
        </w:rPr>
      </w:pPr>
      <w:bookmarkStart w:id="0" w:name="_heading=h.kcy9ap1lx96j" w:colFirst="0" w:colLast="0"/>
      <w:bookmarkEnd w:id="0"/>
      <w:r w:rsidRPr="00EF190D">
        <w:rPr>
          <w:sz w:val="24"/>
          <w:szCs w:val="24"/>
          <w:lang w:val="lv-LV"/>
        </w:rPr>
        <w:t xml:space="preserve"> </w:t>
      </w:r>
      <w:r w:rsidRPr="00EF190D">
        <w:rPr>
          <w:sz w:val="24"/>
          <w:szCs w:val="24"/>
          <w:lang w:val="lv-LV"/>
        </w:rPr>
        <w:tab/>
        <w:t xml:space="preserve">Lai atlasītu atbilstošākos pretendentus uzņemšanai studiju programmās, JVLMA rīko atklātu un vienlīdzīgu konkursu. Konkurss notiek, pamatojoties uz iestājpārbaudījumos iegūtajiem rezultātiem. Attiecībā uz reflektantiem, kas brīvprātīgi pieteikušies valsts aizsardzības dienestā un pabeiguši to, pretendē uz studijām pirmā cikla (bakalaura) studiju programmā, kā arī atbilst studiju programmas uzņemšanas noteikumiem, uzņemšanas process notiek saskaņā ar spēkā esošiem normatīviem aktiem. </w:t>
      </w:r>
    </w:p>
    <w:p w14:paraId="0FB48DF8" w14:textId="77777777" w:rsidR="00D906DD" w:rsidRPr="00EF190D" w:rsidRDefault="00963EC7" w:rsidP="00D40274">
      <w:pPr>
        <w:widowControl w:val="0"/>
        <w:numPr>
          <w:ilvl w:val="1"/>
          <w:numId w:val="36"/>
        </w:numPr>
        <w:pBdr>
          <w:top w:val="nil"/>
          <w:left w:val="nil"/>
          <w:bottom w:val="nil"/>
          <w:right w:val="nil"/>
          <w:between w:val="nil"/>
        </w:pBdr>
        <w:spacing w:after="120" w:line="276" w:lineRule="auto"/>
        <w:ind w:left="810" w:right="-46" w:hanging="810"/>
        <w:jc w:val="both"/>
        <w:rPr>
          <w:lang w:val="lv-LV"/>
        </w:rPr>
      </w:pPr>
      <w:r w:rsidRPr="00EF190D">
        <w:rPr>
          <w:lang w:val="lv-LV"/>
        </w:rPr>
        <w:t xml:space="preserve">Pamatojoties uz iestājpārbaudījumos iegūtajiem rezultātiem, </w:t>
      </w:r>
      <w:r w:rsidRPr="00EF190D">
        <w:rPr>
          <w:b/>
          <w:lang w:val="lv-LV"/>
        </w:rPr>
        <w:t xml:space="preserve">profesionālajā bakalaura studiju programmā </w:t>
      </w:r>
      <w:r w:rsidRPr="00EF190D">
        <w:rPr>
          <w:b/>
          <w:i/>
          <w:lang w:val="lv-LV"/>
        </w:rPr>
        <w:t>Mūzika un skatuves māksla</w:t>
      </w:r>
      <w:r w:rsidRPr="00EF190D">
        <w:rPr>
          <w:lang w:val="lv-LV"/>
        </w:rPr>
        <w:t xml:space="preserve"> konkurss notiek šādās mērķgrupās:</w:t>
      </w:r>
    </w:p>
    <w:p w14:paraId="1CB7112B" w14:textId="77777777" w:rsidR="00D906DD" w:rsidRPr="00EF190D" w:rsidRDefault="00963EC7" w:rsidP="00D40274">
      <w:pPr>
        <w:widowControl w:val="0"/>
        <w:numPr>
          <w:ilvl w:val="0"/>
          <w:numId w:val="32"/>
        </w:numPr>
        <w:pBdr>
          <w:top w:val="nil"/>
          <w:left w:val="nil"/>
          <w:bottom w:val="nil"/>
          <w:right w:val="nil"/>
          <w:between w:val="nil"/>
        </w:pBdr>
        <w:spacing w:after="120" w:line="276" w:lineRule="auto"/>
        <w:ind w:left="1560" w:right="-46" w:hanging="284"/>
        <w:jc w:val="both"/>
        <w:rPr>
          <w:lang w:val="lv-LV"/>
        </w:rPr>
      </w:pPr>
      <w:r w:rsidRPr="00EF190D">
        <w:rPr>
          <w:lang w:val="lv-LV"/>
        </w:rPr>
        <w:t xml:space="preserve">apakšprogrammas </w:t>
      </w:r>
      <w:r w:rsidRPr="00EF190D">
        <w:rPr>
          <w:b/>
          <w:i/>
          <w:lang w:val="lv-LV"/>
        </w:rPr>
        <w:t>Akadēmiskā mūzika</w:t>
      </w:r>
      <w:r w:rsidRPr="00EF190D">
        <w:rPr>
          <w:lang w:val="lv-LV"/>
        </w:rPr>
        <w:t xml:space="preserve"> taustiņinstrumentu, stīgu instrumentu un pūšaminstrumentu konkurss notiek katrā specializācijā atsevišķi, un sitaminstrumentu grupā notiek vienots konkurss;</w:t>
      </w:r>
    </w:p>
    <w:p w14:paraId="361A5E0C" w14:textId="77777777" w:rsidR="00D906DD" w:rsidRPr="00EF190D" w:rsidRDefault="00963EC7" w:rsidP="00D40274">
      <w:pPr>
        <w:widowControl w:val="0"/>
        <w:numPr>
          <w:ilvl w:val="0"/>
          <w:numId w:val="32"/>
        </w:numPr>
        <w:pBdr>
          <w:top w:val="nil"/>
          <w:left w:val="nil"/>
          <w:bottom w:val="nil"/>
          <w:right w:val="nil"/>
          <w:between w:val="nil"/>
        </w:pBdr>
        <w:spacing w:after="120" w:line="276" w:lineRule="auto"/>
        <w:ind w:left="1560" w:right="-46" w:hanging="284"/>
        <w:jc w:val="both"/>
        <w:rPr>
          <w:lang w:val="lv-LV"/>
        </w:rPr>
      </w:pPr>
      <w:r w:rsidRPr="00EF190D">
        <w:rPr>
          <w:lang w:val="lv-LV"/>
        </w:rPr>
        <w:t xml:space="preserve">apakšprogrammas </w:t>
      </w:r>
      <w:r w:rsidRPr="00EF190D">
        <w:rPr>
          <w:b/>
          <w:i/>
          <w:lang w:val="lv-LV"/>
        </w:rPr>
        <w:t xml:space="preserve">Akadēmiskā mūzika </w:t>
      </w:r>
      <w:r w:rsidRPr="00EF190D">
        <w:rPr>
          <w:lang w:val="lv-LV"/>
        </w:rPr>
        <w:t xml:space="preserve">specializācijā </w:t>
      </w:r>
      <w:r w:rsidRPr="00EF190D">
        <w:rPr>
          <w:i/>
          <w:lang w:val="lv-LV"/>
        </w:rPr>
        <w:t>vokālā mūzika</w:t>
      </w:r>
      <w:r w:rsidRPr="00EF190D">
        <w:rPr>
          <w:lang w:val="lv-LV"/>
        </w:rPr>
        <w:t xml:space="preserve"> konkurss notiek atsevišķi katrā balss grupā (soprāns, mecosoprāns, tenors, baritons, bass);</w:t>
      </w:r>
    </w:p>
    <w:p w14:paraId="2C96D621" w14:textId="77777777" w:rsidR="00D906DD" w:rsidRPr="00EF190D" w:rsidRDefault="00963EC7" w:rsidP="00D40274">
      <w:pPr>
        <w:widowControl w:val="0"/>
        <w:numPr>
          <w:ilvl w:val="0"/>
          <w:numId w:val="32"/>
        </w:numPr>
        <w:pBdr>
          <w:top w:val="nil"/>
          <w:left w:val="nil"/>
          <w:bottom w:val="nil"/>
          <w:right w:val="nil"/>
          <w:between w:val="nil"/>
        </w:pBdr>
        <w:spacing w:after="120" w:line="276" w:lineRule="auto"/>
        <w:ind w:left="1560" w:right="-46" w:hanging="284"/>
        <w:jc w:val="both"/>
        <w:rPr>
          <w:lang w:val="lv-LV"/>
        </w:rPr>
      </w:pPr>
      <w:r w:rsidRPr="00EF190D">
        <w:rPr>
          <w:lang w:val="lv-LV"/>
        </w:rPr>
        <w:t xml:space="preserve">apakšprogrammā </w:t>
      </w:r>
      <w:r w:rsidRPr="00EF190D">
        <w:rPr>
          <w:b/>
          <w:i/>
          <w:lang w:val="lv-LV"/>
        </w:rPr>
        <w:t xml:space="preserve">Senā mūzika </w:t>
      </w:r>
      <w:r w:rsidRPr="00EF190D">
        <w:rPr>
          <w:lang w:val="lv-LV"/>
        </w:rPr>
        <w:t>notiek vienots konkurss;</w:t>
      </w:r>
    </w:p>
    <w:p w14:paraId="31A17107" w14:textId="77777777" w:rsidR="00D906DD" w:rsidRPr="00EF190D" w:rsidRDefault="00963EC7" w:rsidP="00D40274">
      <w:pPr>
        <w:widowControl w:val="0"/>
        <w:numPr>
          <w:ilvl w:val="0"/>
          <w:numId w:val="32"/>
        </w:numPr>
        <w:pBdr>
          <w:top w:val="nil"/>
          <w:left w:val="nil"/>
          <w:bottom w:val="nil"/>
          <w:right w:val="nil"/>
          <w:between w:val="nil"/>
        </w:pBdr>
        <w:spacing w:after="120" w:line="276" w:lineRule="auto"/>
        <w:ind w:left="1560" w:right="-46" w:hanging="284"/>
        <w:jc w:val="both"/>
        <w:rPr>
          <w:lang w:val="lv-LV"/>
        </w:rPr>
      </w:pPr>
      <w:r w:rsidRPr="00EF190D">
        <w:rPr>
          <w:lang w:val="lv-LV"/>
        </w:rPr>
        <w:t xml:space="preserve">apakšprogrammā </w:t>
      </w:r>
      <w:r w:rsidRPr="00EF190D">
        <w:rPr>
          <w:b/>
          <w:i/>
          <w:lang w:val="lv-LV"/>
        </w:rPr>
        <w:t xml:space="preserve">Džeza mūzika </w:t>
      </w:r>
      <w:r w:rsidRPr="00EF190D">
        <w:rPr>
          <w:lang w:val="lv-LV"/>
        </w:rPr>
        <w:t>notiek vienots konkurss;</w:t>
      </w:r>
    </w:p>
    <w:p w14:paraId="1979E67F" w14:textId="77777777" w:rsidR="00D906DD" w:rsidRPr="00EF190D" w:rsidRDefault="00963EC7" w:rsidP="00D40274">
      <w:pPr>
        <w:widowControl w:val="0"/>
        <w:numPr>
          <w:ilvl w:val="0"/>
          <w:numId w:val="32"/>
        </w:numPr>
        <w:pBdr>
          <w:top w:val="nil"/>
          <w:left w:val="nil"/>
          <w:bottom w:val="nil"/>
          <w:right w:val="nil"/>
          <w:between w:val="nil"/>
        </w:pBdr>
        <w:spacing w:after="120" w:line="276" w:lineRule="auto"/>
        <w:ind w:left="1560" w:right="-46" w:hanging="284"/>
        <w:jc w:val="both"/>
        <w:rPr>
          <w:lang w:val="lv-LV"/>
        </w:rPr>
      </w:pPr>
      <w:r w:rsidRPr="00EF190D">
        <w:rPr>
          <w:lang w:val="lv-LV"/>
        </w:rPr>
        <w:t xml:space="preserve">apakšprogrammas </w:t>
      </w:r>
      <w:r w:rsidRPr="00EF190D">
        <w:rPr>
          <w:b/>
          <w:i/>
          <w:lang w:val="lv-LV"/>
        </w:rPr>
        <w:t>Diriģēšana</w:t>
      </w:r>
      <w:r w:rsidRPr="00EF190D">
        <w:rPr>
          <w:lang w:val="lv-LV"/>
        </w:rPr>
        <w:t xml:space="preserve"> specializācijās </w:t>
      </w:r>
      <w:r w:rsidRPr="00EF190D">
        <w:rPr>
          <w:i/>
          <w:lang w:val="lv-LV"/>
        </w:rPr>
        <w:t xml:space="preserve">kora diriģēšana, simfoniskā orķestra diriģēšana </w:t>
      </w:r>
      <w:r w:rsidRPr="00EF190D">
        <w:rPr>
          <w:lang w:val="lv-LV"/>
        </w:rPr>
        <w:t xml:space="preserve">un </w:t>
      </w:r>
      <w:r w:rsidRPr="00EF190D">
        <w:rPr>
          <w:i/>
          <w:lang w:val="lv-LV"/>
        </w:rPr>
        <w:t xml:space="preserve">pūtēju orķestra diriģēšana </w:t>
      </w:r>
      <w:r w:rsidRPr="00EF190D">
        <w:rPr>
          <w:lang w:val="lv-LV"/>
        </w:rPr>
        <w:t>konkurss notiek katrā specializācijā atsevišķi;</w:t>
      </w:r>
    </w:p>
    <w:p w14:paraId="748C5E84" w14:textId="77777777" w:rsidR="00D906DD" w:rsidRPr="00EF190D" w:rsidRDefault="00963EC7" w:rsidP="00D40274">
      <w:pPr>
        <w:widowControl w:val="0"/>
        <w:numPr>
          <w:ilvl w:val="0"/>
          <w:numId w:val="32"/>
        </w:numPr>
        <w:pBdr>
          <w:top w:val="nil"/>
          <w:left w:val="nil"/>
          <w:bottom w:val="nil"/>
          <w:right w:val="nil"/>
          <w:between w:val="nil"/>
        </w:pBdr>
        <w:spacing w:after="120" w:line="276" w:lineRule="auto"/>
        <w:ind w:left="1560" w:right="-46" w:hanging="284"/>
        <w:jc w:val="both"/>
        <w:rPr>
          <w:lang w:val="lv-LV"/>
        </w:rPr>
      </w:pPr>
      <w:r w:rsidRPr="00EF190D">
        <w:rPr>
          <w:lang w:val="lv-LV"/>
        </w:rPr>
        <w:t xml:space="preserve">apakšprogrammā </w:t>
      </w:r>
      <w:r w:rsidRPr="00EF190D">
        <w:rPr>
          <w:b/>
          <w:i/>
          <w:lang w:val="lv-LV"/>
        </w:rPr>
        <w:t xml:space="preserve">Kompozīcija </w:t>
      </w:r>
      <w:r w:rsidRPr="00EF190D">
        <w:rPr>
          <w:lang w:val="lv-LV"/>
        </w:rPr>
        <w:t>notiek vienots konkurss;</w:t>
      </w:r>
    </w:p>
    <w:p w14:paraId="4812D9A0" w14:textId="77777777" w:rsidR="00D906DD" w:rsidRPr="00EF190D" w:rsidRDefault="00963EC7" w:rsidP="00D40274">
      <w:pPr>
        <w:widowControl w:val="0"/>
        <w:numPr>
          <w:ilvl w:val="0"/>
          <w:numId w:val="32"/>
        </w:numPr>
        <w:pBdr>
          <w:top w:val="nil"/>
          <w:left w:val="nil"/>
          <w:bottom w:val="nil"/>
          <w:right w:val="nil"/>
          <w:between w:val="nil"/>
        </w:pBdr>
        <w:spacing w:after="120" w:line="276" w:lineRule="auto"/>
        <w:ind w:left="1560" w:right="-46" w:hanging="284"/>
        <w:jc w:val="both"/>
        <w:rPr>
          <w:lang w:val="lv-LV"/>
        </w:rPr>
      </w:pPr>
      <w:r w:rsidRPr="00EF190D">
        <w:rPr>
          <w:lang w:val="lv-LV"/>
        </w:rPr>
        <w:t xml:space="preserve">apakšprogrammā </w:t>
      </w:r>
      <w:r w:rsidRPr="00EF190D">
        <w:rPr>
          <w:b/>
          <w:i/>
          <w:lang w:val="lv-LV"/>
        </w:rPr>
        <w:t xml:space="preserve">Skaņu režija </w:t>
      </w:r>
      <w:r w:rsidRPr="00EF190D">
        <w:rPr>
          <w:lang w:val="lv-LV"/>
        </w:rPr>
        <w:t>notiek vienots konkurss;</w:t>
      </w:r>
    </w:p>
    <w:p w14:paraId="1633A9B7" w14:textId="77777777" w:rsidR="00D906DD" w:rsidRPr="00EF190D" w:rsidRDefault="00963EC7" w:rsidP="00D40274">
      <w:pPr>
        <w:widowControl w:val="0"/>
        <w:numPr>
          <w:ilvl w:val="0"/>
          <w:numId w:val="32"/>
        </w:numPr>
        <w:pBdr>
          <w:top w:val="nil"/>
          <w:left w:val="nil"/>
          <w:bottom w:val="nil"/>
          <w:right w:val="nil"/>
          <w:between w:val="nil"/>
        </w:pBdr>
        <w:spacing w:after="120" w:line="276" w:lineRule="auto"/>
        <w:ind w:left="1560" w:right="-46" w:hanging="284"/>
        <w:jc w:val="both"/>
        <w:rPr>
          <w:lang w:val="lv-LV"/>
        </w:rPr>
      </w:pPr>
      <w:r w:rsidRPr="00EF190D">
        <w:rPr>
          <w:lang w:val="lv-LV"/>
        </w:rPr>
        <w:t xml:space="preserve">apakšprogrammas </w:t>
      </w:r>
      <w:r w:rsidRPr="00EF190D">
        <w:rPr>
          <w:b/>
          <w:i/>
          <w:lang w:val="lv-LV"/>
        </w:rPr>
        <w:t>Muzikoloģija</w:t>
      </w:r>
      <w:r w:rsidRPr="00EF190D">
        <w:rPr>
          <w:lang w:val="lv-LV"/>
        </w:rPr>
        <w:t xml:space="preserve"> specializācijās </w:t>
      </w:r>
      <w:r w:rsidRPr="00EF190D">
        <w:rPr>
          <w:i/>
          <w:lang w:val="lv-LV"/>
        </w:rPr>
        <w:t xml:space="preserve">mūzikas vēsture, teorija un žurnālistika </w:t>
      </w:r>
      <w:r w:rsidRPr="00EF190D">
        <w:rPr>
          <w:lang w:val="lv-LV"/>
        </w:rPr>
        <w:t xml:space="preserve">un </w:t>
      </w:r>
      <w:r w:rsidRPr="00EF190D">
        <w:rPr>
          <w:i/>
          <w:lang w:val="lv-LV"/>
        </w:rPr>
        <w:t xml:space="preserve">etnomuzikoloģija </w:t>
      </w:r>
      <w:r w:rsidRPr="00EF190D">
        <w:rPr>
          <w:lang w:val="lv-LV"/>
        </w:rPr>
        <w:t>konkurss notiek katrā specializācijā atsevišķi;</w:t>
      </w:r>
    </w:p>
    <w:p w14:paraId="57029C1C" w14:textId="77777777" w:rsidR="00D906DD" w:rsidRPr="00EF190D" w:rsidRDefault="00963EC7" w:rsidP="00D40274">
      <w:pPr>
        <w:widowControl w:val="0"/>
        <w:numPr>
          <w:ilvl w:val="0"/>
          <w:numId w:val="32"/>
        </w:numPr>
        <w:pBdr>
          <w:top w:val="nil"/>
          <w:left w:val="nil"/>
          <w:bottom w:val="nil"/>
          <w:right w:val="nil"/>
          <w:between w:val="nil"/>
        </w:pBdr>
        <w:spacing w:after="120" w:line="276" w:lineRule="auto"/>
        <w:ind w:left="1560" w:right="-46" w:hanging="284"/>
        <w:jc w:val="both"/>
        <w:rPr>
          <w:lang w:val="lv-LV"/>
        </w:rPr>
      </w:pPr>
      <w:r w:rsidRPr="00EF190D">
        <w:rPr>
          <w:lang w:val="lv-LV"/>
        </w:rPr>
        <w:t xml:space="preserve">apakšprogrammā </w:t>
      </w:r>
      <w:r w:rsidRPr="00EF190D">
        <w:rPr>
          <w:b/>
          <w:i/>
          <w:lang w:val="lv-LV"/>
        </w:rPr>
        <w:t xml:space="preserve">Horeogrāfija </w:t>
      </w:r>
      <w:r w:rsidRPr="00EF190D">
        <w:rPr>
          <w:lang w:val="lv-LV"/>
        </w:rPr>
        <w:t>notiek vienots konkurss.</w:t>
      </w:r>
    </w:p>
    <w:p w14:paraId="1A2BB4B7" w14:textId="77777777" w:rsidR="00D906DD" w:rsidRPr="00EF190D" w:rsidRDefault="00963EC7" w:rsidP="00D40274">
      <w:pPr>
        <w:widowControl w:val="0"/>
        <w:numPr>
          <w:ilvl w:val="1"/>
          <w:numId w:val="36"/>
        </w:numPr>
        <w:pBdr>
          <w:top w:val="nil"/>
          <w:left w:val="nil"/>
          <w:bottom w:val="nil"/>
          <w:right w:val="nil"/>
          <w:between w:val="nil"/>
        </w:pBdr>
        <w:spacing w:after="120" w:line="276" w:lineRule="auto"/>
        <w:ind w:left="709" w:right="-46" w:hanging="709"/>
        <w:jc w:val="both"/>
        <w:rPr>
          <w:lang w:val="lv-LV"/>
        </w:rPr>
      </w:pPr>
      <w:r w:rsidRPr="00EF190D">
        <w:rPr>
          <w:b/>
          <w:lang w:val="lv-LV"/>
        </w:rPr>
        <w:t xml:space="preserve">profesionālajā maģistra studiju programmā </w:t>
      </w:r>
      <w:r w:rsidRPr="00EF190D">
        <w:rPr>
          <w:b/>
          <w:i/>
          <w:lang w:val="lv-LV"/>
        </w:rPr>
        <w:t>Mūzika un skatuves māksla,</w:t>
      </w:r>
      <w:r w:rsidRPr="00EF190D">
        <w:rPr>
          <w:lang w:val="lv-LV"/>
        </w:rPr>
        <w:t xml:space="preserve"> pamatojoties uz iestājpārbaudījumos iegūtajiem rezultātiem, konkurss notiek šādās mērķgrupās:</w:t>
      </w:r>
    </w:p>
    <w:p w14:paraId="19C0A274" w14:textId="77777777" w:rsidR="00D906DD" w:rsidRPr="00EF190D" w:rsidRDefault="00963EC7" w:rsidP="00D40274">
      <w:pPr>
        <w:widowControl w:val="0"/>
        <w:numPr>
          <w:ilvl w:val="0"/>
          <w:numId w:val="34"/>
        </w:numPr>
        <w:pBdr>
          <w:top w:val="nil"/>
          <w:left w:val="nil"/>
          <w:bottom w:val="nil"/>
          <w:right w:val="nil"/>
          <w:between w:val="nil"/>
        </w:pBdr>
        <w:spacing w:after="120" w:line="276" w:lineRule="auto"/>
        <w:ind w:left="1560" w:right="-46" w:hanging="425"/>
        <w:jc w:val="both"/>
        <w:rPr>
          <w:lang w:val="lv-LV"/>
        </w:rPr>
      </w:pPr>
      <w:r w:rsidRPr="00EF190D">
        <w:rPr>
          <w:lang w:val="lv-LV"/>
        </w:rPr>
        <w:t xml:space="preserve">apakšprogrammas </w:t>
      </w:r>
      <w:r w:rsidRPr="00EF190D">
        <w:rPr>
          <w:i/>
          <w:lang w:val="lv-LV"/>
        </w:rPr>
        <w:t>Akadēmiskā mūzika</w:t>
      </w:r>
      <w:r w:rsidRPr="00EF190D">
        <w:rPr>
          <w:lang w:val="lv-LV"/>
        </w:rPr>
        <w:t xml:space="preserve"> specializācijās </w:t>
      </w:r>
      <w:r w:rsidRPr="00EF190D">
        <w:rPr>
          <w:b/>
          <w:i/>
          <w:lang w:val="lv-LV"/>
        </w:rPr>
        <w:t xml:space="preserve">Klavierspēle, Ērģeļspēle, Akordeona spēle </w:t>
      </w:r>
      <w:r w:rsidRPr="00EF190D">
        <w:rPr>
          <w:lang w:val="lv-LV"/>
        </w:rPr>
        <w:t>konkurss notiek katrā specializācijā atsevišķi;</w:t>
      </w:r>
    </w:p>
    <w:p w14:paraId="0E250B0B" w14:textId="77777777" w:rsidR="00D906DD" w:rsidRPr="00EF190D" w:rsidRDefault="00963EC7" w:rsidP="00D40274">
      <w:pPr>
        <w:widowControl w:val="0"/>
        <w:numPr>
          <w:ilvl w:val="0"/>
          <w:numId w:val="34"/>
        </w:numPr>
        <w:pBdr>
          <w:top w:val="nil"/>
          <w:left w:val="nil"/>
          <w:bottom w:val="nil"/>
          <w:right w:val="nil"/>
          <w:between w:val="nil"/>
        </w:pBdr>
        <w:spacing w:after="120" w:line="276" w:lineRule="auto"/>
        <w:ind w:left="1560" w:right="-46" w:hanging="425"/>
        <w:jc w:val="both"/>
        <w:rPr>
          <w:lang w:val="lv-LV"/>
        </w:rPr>
      </w:pPr>
      <w:r w:rsidRPr="00EF190D">
        <w:rPr>
          <w:lang w:val="lv-LV"/>
        </w:rPr>
        <w:lastRenderedPageBreak/>
        <w:t>apakšprogrammas</w:t>
      </w:r>
      <w:r w:rsidRPr="00EF190D">
        <w:rPr>
          <w:i/>
          <w:lang w:val="lv-LV"/>
        </w:rPr>
        <w:t xml:space="preserve"> Akadēmiskā mūzika </w:t>
      </w:r>
      <w:r w:rsidRPr="00EF190D">
        <w:rPr>
          <w:b/>
          <w:lang w:val="lv-LV"/>
        </w:rPr>
        <w:t xml:space="preserve">stīgu instrumentu spēles </w:t>
      </w:r>
      <w:r w:rsidRPr="00EF190D">
        <w:rPr>
          <w:lang w:val="lv-LV"/>
        </w:rPr>
        <w:t>visās specializācijās notiek vienots konkurss;</w:t>
      </w:r>
    </w:p>
    <w:p w14:paraId="3E2562BD" w14:textId="77777777" w:rsidR="00D906DD" w:rsidRPr="00EF190D" w:rsidRDefault="00963EC7" w:rsidP="00D40274">
      <w:pPr>
        <w:widowControl w:val="0"/>
        <w:numPr>
          <w:ilvl w:val="0"/>
          <w:numId w:val="34"/>
        </w:numPr>
        <w:pBdr>
          <w:top w:val="nil"/>
          <w:left w:val="nil"/>
          <w:bottom w:val="nil"/>
          <w:right w:val="nil"/>
          <w:between w:val="nil"/>
        </w:pBdr>
        <w:spacing w:after="120" w:line="276" w:lineRule="auto"/>
        <w:ind w:left="1560" w:right="-46" w:hanging="425"/>
        <w:jc w:val="both"/>
        <w:rPr>
          <w:lang w:val="lv-LV"/>
        </w:rPr>
      </w:pPr>
      <w:r w:rsidRPr="00EF190D">
        <w:rPr>
          <w:lang w:val="lv-LV"/>
        </w:rPr>
        <w:t>apakšprogrammas</w:t>
      </w:r>
      <w:r w:rsidRPr="00EF190D">
        <w:rPr>
          <w:i/>
          <w:lang w:val="lv-LV"/>
        </w:rPr>
        <w:t xml:space="preserve"> Akadēmiskā mūzika </w:t>
      </w:r>
      <w:r w:rsidRPr="00EF190D">
        <w:rPr>
          <w:b/>
          <w:lang w:val="lv-LV"/>
        </w:rPr>
        <w:t>pūšaminstrumentu spēles</w:t>
      </w:r>
      <w:r w:rsidRPr="00EF190D">
        <w:rPr>
          <w:lang w:val="lv-LV"/>
        </w:rPr>
        <w:t xml:space="preserve"> visās specializācijās notiek vienots konkurss;</w:t>
      </w:r>
    </w:p>
    <w:p w14:paraId="3B49B9E9" w14:textId="77777777" w:rsidR="00D906DD" w:rsidRPr="00EF190D" w:rsidRDefault="00963EC7" w:rsidP="00D40274">
      <w:pPr>
        <w:widowControl w:val="0"/>
        <w:numPr>
          <w:ilvl w:val="0"/>
          <w:numId w:val="34"/>
        </w:numPr>
        <w:pBdr>
          <w:top w:val="nil"/>
          <w:left w:val="nil"/>
          <w:bottom w:val="nil"/>
          <w:right w:val="nil"/>
          <w:between w:val="nil"/>
        </w:pBdr>
        <w:spacing w:after="120" w:line="276" w:lineRule="auto"/>
        <w:ind w:left="1560" w:right="-46" w:hanging="425"/>
        <w:jc w:val="both"/>
        <w:rPr>
          <w:lang w:val="lv-LV"/>
        </w:rPr>
      </w:pPr>
      <w:r w:rsidRPr="00EF190D">
        <w:rPr>
          <w:lang w:val="lv-LV"/>
        </w:rPr>
        <w:t xml:space="preserve">apakšprogrammas </w:t>
      </w:r>
      <w:r w:rsidRPr="00EF190D">
        <w:rPr>
          <w:i/>
          <w:lang w:val="lv-LV"/>
        </w:rPr>
        <w:t>Akadēmiskā mūzika</w:t>
      </w:r>
      <w:r w:rsidRPr="00EF190D">
        <w:rPr>
          <w:lang w:val="lv-LV"/>
        </w:rPr>
        <w:t xml:space="preserve"> </w:t>
      </w:r>
      <w:r w:rsidRPr="00EF190D">
        <w:rPr>
          <w:b/>
          <w:i/>
          <w:lang w:val="lv-LV"/>
        </w:rPr>
        <w:t xml:space="preserve">Sitaminstrumentu spēle </w:t>
      </w:r>
      <w:r w:rsidRPr="00EF190D">
        <w:rPr>
          <w:lang w:val="lv-LV"/>
        </w:rPr>
        <w:t>specializācijā notiek vienots konkurss;</w:t>
      </w:r>
    </w:p>
    <w:p w14:paraId="166E03E7" w14:textId="77777777" w:rsidR="00D906DD" w:rsidRPr="00EF190D" w:rsidRDefault="00963EC7" w:rsidP="00D40274">
      <w:pPr>
        <w:widowControl w:val="0"/>
        <w:numPr>
          <w:ilvl w:val="0"/>
          <w:numId w:val="34"/>
        </w:numPr>
        <w:pBdr>
          <w:top w:val="nil"/>
          <w:left w:val="nil"/>
          <w:bottom w:val="nil"/>
          <w:right w:val="nil"/>
          <w:between w:val="nil"/>
        </w:pBdr>
        <w:spacing w:after="120" w:line="276" w:lineRule="auto"/>
        <w:ind w:left="1560" w:right="-46" w:hanging="425"/>
        <w:jc w:val="both"/>
        <w:rPr>
          <w:lang w:val="lv-LV"/>
        </w:rPr>
      </w:pPr>
      <w:r w:rsidRPr="00EF190D">
        <w:rPr>
          <w:lang w:val="lv-LV"/>
        </w:rPr>
        <w:t>apakšprogrammas</w:t>
      </w:r>
      <w:r w:rsidRPr="00EF190D">
        <w:rPr>
          <w:i/>
          <w:lang w:val="lv-LV"/>
        </w:rPr>
        <w:t xml:space="preserve"> Akadēmiskā mūzika </w:t>
      </w:r>
      <w:r w:rsidRPr="00EF190D">
        <w:rPr>
          <w:lang w:val="lv-LV"/>
        </w:rPr>
        <w:t xml:space="preserve">specializācijā </w:t>
      </w:r>
      <w:r w:rsidRPr="00EF190D">
        <w:rPr>
          <w:b/>
          <w:i/>
          <w:lang w:val="lv-LV"/>
        </w:rPr>
        <w:t xml:space="preserve">Kameransamblis </w:t>
      </w:r>
      <w:r w:rsidRPr="00EF190D">
        <w:rPr>
          <w:lang w:val="lv-LV"/>
        </w:rPr>
        <w:t xml:space="preserve">(kameransambļi ar klavierēm, akordeonu vai arfu, klavieru duets, viendabīgie vai jauktie ansambļi bez klavierēm) un specializācijā </w:t>
      </w:r>
      <w:r w:rsidRPr="00EF190D">
        <w:rPr>
          <w:b/>
          <w:i/>
          <w:lang w:val="lv-LV"/>
        </w:rPr>
        <w:t xml:space="preserve">Klavierpavadījums </w:t>
      </w:r>
      <w:r w:rsidRPr="00EF190D">
        <w:rPr>
          <w:lang w:val="lv-LV"/>
        </w:rPr>
        <w:t>notiek vienots konkurss;</w:t>
      </w:r>
    </w:p>
    <w:p w14:paraId="159869BF" w14:textId="77777777" w:rsidR="00D906DD" w:rsidRPr="00EF190D" w:rsidRDefault="00963EC7" w:rsidP="00D40274">
      <w:pPr>
        <w:widowControl w:val="0"/>
        <w:numPr>
          <w:ilvl w:val="0"/>
          <w:numId w:val="34"/>
        </w:numPr>
        <w:pBdr>
          <w:top w:val="nil"/>
          <w:left w:val="nil"/>
          <w:bottom w:val="nil"/>
          <w:right w:val="nil"/>
          <w:between w:val="nil"/>
        </w:pBdr>
        <w:spacing w:after="120" w:line="276" w:lineRule="auto"/>
        <w:ind w:left="1560" w:right="-46" w:hanging="425"/>
        <w:jc w:val="both"/>
        <w:rPr>
          <w:lang w:val="lv-LV"/>
        </w:rPr>
      </w:pPr>
      <w:r w:rsidRPr="00EF190D">
        <w:rPr>
          <w:lang w:val="lv-LV"/>
        </w:rPr>
        <w:t xml:space="preserve">apakšprogrammā </w:t>
      </w:r>
      <w:r w:rsidRPr="00EF190D">
        <w:rPr>
          <w:b/>
          <w:i/>
          <w:lang w:val="lv-LV"/>
        </w:rPr>
        <w:t xml:space="preserve">Džeza mūzika </w:t>
      </w:r>
      <w:r w:rsidRPr="00EF190D">
        <w:rPr>
          <w:lang w:val="lv-LV"/>
        </w:rPr>
        <w:t>notiek vienots konkurss;</w:t>
      </w:r>
    </w:p>
    <w:p w14:paraId="131D7A0A" w14:textId="77777777" w:rsidR="00D906DD" w:rsidRPr="00EF190D" w:rsidRDefault="00963EC7" w:rsidP="00D40274">
      <w:pPr>
        <w:widowControl w:val="0"/>
        <w:numPr>
          <w:ilvl w:val="0"/>
          <w:numId w:val="34"/>
        </w:numPr>
        <w:pBdr>
          <w:top w:val="nil"/>
          <w:left w:val="nil"/>
          <w:bottom w:val="nil"/>
          <w:right w:val="nil"/>
          <w:between w:val="nil"/>
        </w:pBdr>
        <w:spacing w:after="120" w:line="276" w:lineRule="auto"/>
        <w:ind w:left="1560" w:right="-46" w:hanging="425"/>
        <w:jc w:val="both"/>
        <w:rPr>
          <w:lang w:val="lv-LV"/>
        </w:rPr>
      </w:pPr>
      <w:r w:rsidRPr="00EF190D">
        <w:rPr>
          <w:lang w:val="lv-LV"/>
        </w:rPr>
        <w:t xml:space="preserve">apakšprogrammā </w:t>
      </w:r>
      <w:r w:rsidRPr="00EF190D">
        <w:rPr>
          <w:b/>
          <w:i/>
          <w:lang w:val="lv-LV"/>
        </w:rPr>
        <w:t xml:space="preserve">Senā mūzika </w:t>
      </w:r>
      <w:r w:rsidRPr="00EF190D">
        <w:rPr>
          <w:lang w:val="lv-LV"/>
        </w:rPr>
        <w:t>notiek vienots konkurss;</w:t>
      </w:r>
    </w:p>
    <w:p w14:paraId="6CDF8734" w14:textId="77777777" w:rsidR="00D906DD" w:rsidRPr="00EF190D" w:rsidRDefault="00963EC7" w:rsidP="00D40274">
      <w:pPr>
        <w:widowControl w:val="0"/>
        <w:numPr>
          <w:ilvl w:val="0"/>
          <w:numId w:val="34"/>
        </w:numPr>
        <w:pBdr>
          <w:top w:val="nil"/>
          <w:left w:val="nil"/>
          <w:bottom w:val="nil"/>
          <w:right w:val="nil"/>
          <w:between w:val="nil"/>
        </w:pBdr>
        <w:spacing w:after="120" w:line="276" w:lineRule="auto"/>
        <w:ind w:left="1560" w:right="-46" w:hanging="425"/>
        <w:jc w:val="both"/>
        <w:rPr>
          <w:lang w:val="lv-LV"/>
        </w:rPr>
      </w:pPr>
      <w:r w:rsidRPr="00EF190D">
        <w:rPr>
          <w:lang w:val="lv-LV"/>
        </w:rPr>
        <w:t xml:space="preserve">apakšprogrammas </w:t>
      </w:r>
      <w:r w:rsidRPr="00EF190D">
        <w:rPr>
          <w:i/>
          <w:lang w:val="lv-LV"/>
        </w:rPr>
        <w:t>Akadēmiskā mūzika</w:t>
      </w:r>
      <w:r w:rsidRPr="00EF190D">
        <w:rPr>
          <w:lang w:val="lv-LV"/>
        </w:rPr>
        <w:t xml:space="preserve"> specializācijās </w:t>
      </w:r>
      <w:r w:rsidRPr="00EF190D">
        <w:rPr>
          <w:b/>
          <w:i/>
          <w:lang w:val="lv-LV"/>
        </w:rPr>
        <w:t xml:space="preserve">Operdziedāšana </w:t>
      </w:r>
      <w:r w:rsidRPr="00EF190D">
        <w:rPr>
          <w:lang w:val="lv-LV"/>
        </w:rPr>
        <w:t xml:space="preserve">un </w:t>
      </w:r>
      <w:r w:rsidRPr="00EF190D">
        <w:rPr>
          <w:b/>
          <w:i/>
          <w:lang w:val="lv-LV"/>
        </w:rPr>
        <w:t xml:space="preserve">Kamerdziedāšana </w:t>
      </w:r>
      <w:r w:rsidRPr="00EF190D">
        <w:rPr>
          <w:lang w:val="lv-LV"/>
        </w:rPr>
        <w:t>notiek vienots konkurss;</w:t>
      </w:r>
    </w:p>
    <w:p w14:paraId="5652D139" w14:textId="77777777" w:rsidR="00D906DD" w:rsidRPr="00EF190D" w:rsidRDefault="00963EC7" w:rsidP="00D40274">
      <w:pPr>
        <w:widowControl w:val="0"/>
        <w:numPr>
          <w:ilvl w:val="0"/>
          <w:numId w:val="34"/>
        </w:numPr>
        <w:pBdr>
          <w:top w:val="nil"/>
          <w:left w:val="nil"/>
          <w:bottom w:val="nil"/>
          <w:right w:val="nil"/>
          <w:between w:val="nil"/>
        </w:pBdr>
        <w:spacing w:after="120" w:line="276" w:lineRule="auto"/>
        <w:ind w:left="1560" w:right="-46" w:hanging="425"/>
        <w:jc w:val="both"/>
        <w:rPr>
          <w:lang w:val="lv-LV"/>
        </w:rPr>
      </w:pPr>
      <w:r w:rsidRPr="00EF190D">
        <w:rPr>
          <w:lang w:val="lv-LV"/>
        </w:rPr>
        <w:t xml:space="preserve">apakšprogrammas </w:t>
      </w:r>
      <w:r w:rsidRPr="00EF190D">
        <w:rPr>
          <w:i/>
          <w:lang w:val="lv-LV"/>
        </w:rPr>
        <w:t xml:space="preserve">Diriģēšana </w:t>
      </w:r>
      <w:r w:rsidRPr="00EF190D">
        <w:rPr>
          <w:lang w:val="lv-LV"/>
        </w:rPr>
        <w:t xml:space="preserve">specializācijās </w:t>
      </w:r>
      <w:r w:rsidRPr="00EF190D">
        <w:rPr>
          <w:b/>
          <w:i/>
          <w:lang w:val="lv-LV"/>
        </w:rPr>
        <w:t>Kora diriģēšana</w:t>
      </w:r>
      <w:r w:rsidRPr="00EF190D">
        <w:rPr>
          <w:i/>
          <w:lang w:val="lv-LV"/>
        </w:rPr>
        <w:t xml:space="preserve">, </w:t>
      </w:r>
      <w:r w:rsidRPr="00EF190D">
        <w:rPr>
          <w:b/>
          <w:i/>
          <w:lang w:val="lv-LV"/>
        </w:rPr>
        <w:t xml:space="preserve">Pūtēju orķestra diriģēšana </w:t>
      </w:r>
      <w:r w:rsidRPr="00EF190D">
        <w:rPr>
          <w:lang w:val="lv-LV"/>
        </w:rPr>
        <w:t xml:space="preserve">un </w:t>
      </w:r>
      <w:r w:rsidRPr="00EF190D">
        <w:rPr>
          <w:b/>
          <w:i/>
          <w:lang w:val="lv-LV"/>
        </w:rPr>
        <w:t xml:space="preserve">Simfoniskā orķestra diriģēšana </w:t>
      </w:r>
      <w:r w:rsidRPr="00EF190D">
        <w:rPr>
          <w:lang w:val="lv-LV"/>
        </w:rPr>
        <w:t>konkurss notiek katrā specializācijā atsevišķi;</w:t>
      </w:r>
    </w:p>
    <w:p w14:paraId="423150F2" w14:textId="77777777" w:rsidR="00D906DD" w:rsidRPr="00EF190D" w:rsidRDefault="00963EC7" w:rsidP="00D40274">
      <w:pPr>
        <w:widowControl w:val="0"/>
        <w:numPr>
          <w:ilvl w:val="0"/>
          <w:numId w:val="34"/>
        </w:numPr>
        <w:pBdr>
          <w:top w:val="nil"/>
          <w:left w:val="nil"/>
          <w:bottom w:val="nil"/>
          <w:right w:val="nil"/>
          <w:between w:val="nil"/>
        </w:pBdr>
        <w:spacing w:after="120" w:line="276" w:lineRule="auto"/>
        <w:ind w:left="1560" w:right="-46" w:hanging="425"/>
        <w:jc w:val="both"/>
        <w:rPr>
          <w:lang w:val="lv-LV"/>
        </w:rPr>
      </w:pPr>
      <w:r w:rsidRPr="00EF190D">
        <w:rPr>
          <w:lang w:val="lv-LV"/>
        </w:rPr>
        <w:t xml:space="preserve">apakšprogrammā </w:t>
      </w:r>
      <w:r w:rsidRPr="00EF190D">
        <w:rPr>
          <w:b/>
          <w:i/>
          <w:lang w:val="lv-LV"/>
        </w:rPr>
        <w:t xml:space="preserve">Kompozīcija </w:t>
      </w:r>
      <w:r w:rsidRPr="00EF190D">
        <w:rPr>
          <w:lang w:val="lv-LV"/>
        </w:rPr>
        <w:t>notiek vienots konkurss;</w:t>
      </w:r>
    </w:p>
    <w:p w14:paraId="78FB3A90" w14:textId="77777777" w:rsidR="00D906DD" w:rsidRPr="00EF190D" w:rsidRDefault="00963EC7" w:rsidP="00D40274">
      <w:pPr>
        <w:widowControl w:val="0"/>
        <w:numPr>
          <w:ilvl w:val="0"/>
          <w:numId w:val="34"/>
        </w:numPr>
        <w:pBdr>
          <w:top w:val="nil"/>
          <w:left w:val="nil"/>
          <w:bottom w:val="nil"/>
          <w:right w:val="nil"/>
          <w:between w:val="nil"/>
        </w:pBdr>
        <w:spacing w:after="120" w:line="276" w:lineRule="auto"/>
        <w:ind w:left="1560" w:right="-46" w:hanging="425"/>
        <w:jc w:val="both"/>
        <w:rPr>
          <w:lang w:val="lv-LV"/>
        </w:rPr>
      </w:pPr>
      <w:bookmarkStart w:id="1" w:name="_heading=h.9vlw8kg2dqis" w:colFirst="0" w:colLast="0"/>
      <w:bookmarkEnd w:id="1"/>
      <w:r w:rsidRPr="00EF190D">
        <w:rPr>
          <w:lang w:val="lv-LV"/>
        </w:rPr>
        <w:t xml:space="preserve">apakšprogrammas </w:t>
      </w:r>
      <w:r w:rsidRPr="00EF190D">
        <w:rPr>
          <w:i/>
          <w:lang w:val="lv-LV"/>
        </w:rPr>
        <w:t xml:space="preserve">Mūzika/deja un izglītība </w:t>
      </w:r>
      <w:r w:rsidRPr="00EF190D">
        <w:rPr>
          <w:lang w:val="lv-LV"/>
        </w:rPr>
        <w:t xml:space="preserve">specializācijās </w:t>
      </w:r>
      <w:r w:rsidRPr="00EF190D">
        <w:rPr>
          <w:b/>
          <w:i/>
          <w:lang w:val="lv-LV"/>
        </w:rPr>
        <w:t>Instrumenta spēles mācība,</w:t>
      </w:r>
      <w:r w:rsidRPr="00EF190D">
        <w:rPr>
          <w:lang w:val="lv-LV"/>
        </w:rPr>
        <w:t xml:space="preserve"> </w:t>
      </w:r>
      <w:r w:rsidRPr="00EF190D">
        <w:rPr>
          <w:b/>
          <w:i/>
          <w:lang w:val="lv-LV"/>
        </w:rPr>
        <w:t xml:space="preserve">Mūzikas mācība, Klasiskās mūzikas dziedāšanas mācība </w:t>
      </w:r>
      <w:r w:rsidRPr="00EF190D">
        <w:rPr>
          <w:lang w:val="lv-LV"/>
        </w:rPr>
        <w:t>un</w:t>
      </w:r>
      <w:r w:rsidRPr="00EF190D">
        <w:rPr>
          <w:b/>
          <w:i/>
          <w:lang w:val="lv-LV"/>
        </w:rPr>
        <w:t xml:space="preserve"> Dejas mācība </w:t>
      </w:r>
      <w:r w:rsidRPr="00EF190D">
        <w:rPr>
          <w:lang w:val="lv-LV"/>
        </w:rPr>
        <w:t>konkurss notiek katrā specializācijā atsevišķi;</w:t>
      </w:r>
    </w:p>
    <w:p w14:paraId="5902A0AB" w14:textId="77777777" w:rsidR="00D906DD" w:rsidRPr="00EF190D" w:rsidRDefault="00963EC7" w:rsidP="00D40274">
      <w:pPr>
        <w:widowControl w:val="0"/>
        <w:numPr>
          <w:ilvl w:val="0"/>
          <w:numId w:val="34"/>
        </w:numPr>
        <w:pBdr>
          <w:top w:val="nil"/>
          <w:left w:val="nil"/>
          <w:bottom w:val="nil"/>
          <w:right w:val="nil"/>
          <w:between w:val="nil"/>
        </w:pBdr>
        <w:spacing w:after="120" w:line="276" w:lineRule="auto"/>
        <w:ind w:left="1560" w:right="-46" w:hanging="425"/>
        <w:jc w:val="both"/>
        <w:rPr>
          <w:lang w:val="lv-LV"/>
        </w:rPr>
      </w:pPr>
      <w:r w:rsidRPr="00EF190D">
        <w:rPr>
          <w:lang w:val="lv-LV"/>
        </w:rPr>
        <w:t xml:space="preserve">apakšprogrammā </w:t>
      </w:r>
      <w:r w:rsidRPr="00EF190D">
        <w:rPr>
          <w:b/>
          <w:i/>
          <w:lang w:val="lv-LV"/>
        </w:rPr>
        <w:t xml:space="preserve">Skaņu režija </w:t>
      </w:r>
      <w:r w:rsidRPr="00EF190D">
        <w:rPr>
          <w:lang w:val="lv-LV"/>
        </w:rPr>
        <w:t>notiek vienots konkurss;</w:t>
      </w:r>
    </w:p>
    <w:p w14:paraId="54DAB1C9" w14:textId="77777777" w:rsidR="00D906DD" w:rsidRPr="00EF190D" w:rsidRDefault="00963EC7" w:rsidP="00D40274">
      <w:pPr>
        <w:widowControl w:val="0"/>
        <w:numPr>
          <w:ilvl w:val="0"/>
          <w:numId w:val="34"/>
        </w:numPr>
        <w:pBdr>
          <w:top w:val="nil"/>
          <w:left w:val="nil"/>
          <w:bottom w:val="nil"/>
          <w:right w:val="nil"/>
          <w:between w:val="nil"/>
        </w:pBdr>
        <w:spacing w:after="120" w:line="276" w:lineRule="auto"/>
        <w:ind w:left="1560" w:right="-46" w:hanging="425"/>
        <w:jc w:val="both"/>
        <w:rPr>
          <w:lang w:val="lv-LV"/>
        </w:rPr>
      </w:pPr>
      <w:r w:rsidRPr="00EF190D">
        <w:rPr>
          <w:lang w:val="lv-LV"/>
        </w:rPr>
        <w:t xml:space="preserve">apakšprogrammā </w:t>
      </w:r>
      <w:r w:rsidRPr="00EF190D">
        <w:rPr>
          <w:b/>
          <w:i/>
          <w:lang w:val="lv-LV"/>
        </w:rPr>
        <w:t xml:space="preserve">Horeogrāfija </w:t>
      </w:r>
      <w:r w:rsidRPr="00EF190D">
        <w:rPr>
          <w:lang w:val="lv-LV"/>
        </w:rPr>
        <w:t>notiek vienots konkurss.</w:t>
      </w:r>
    </w:p>
    <w:p w14:paraId="64E35AE9" w14:textId="77777777" w:rsidR="00D906DD" w:rsidRPr="00EF190D" w:rsidRDefault="00963EC7" w:rsidP="00D40274">
      <w:pPr>
        <w:widowControl w:val="0"/>
        <w:numPr>
          <w:ilvl w:val="1"/>
          <w:numId w:val="36"/>
        </w:numPr>
        <w:pBdr>
          <w:top w:val="nil"/>
          <w:left w:val="nil"/>
          <w:bottom w:val="nil"/>
          <w:right w:val="nil"/>
          <w:between w:val="nil"/>
        </w:pBdr>
        <w:spacing w:after="120" w:line="276" w:lineRule="auto"/>
        <w:ind w:left="709" w:right="-46" w:hanging="709"/>
        <w:jc w:val="both"/>
        <w:rPr>
          <w:lang w:val="lv-LV"/>
        </w:rPr>
      </w:pPr>
      <w:r w:rsidRPr="00EF190D">
        <w:rPr>
          <w:b/>
          <w:lang w:val="lv-LV"/>
        </w:rPr>
        <w:t>Akadēmiskā maģistra</w:t>
      </w:r>
      <w:r w:rsidRPr="00EF190D">
        <w:rPr>
          <w:lang w:val="lv-LV"/>
        </w:rPr>
        <w:t xml:space="preserve"> un </w:t>
      </w:r>
      <w:r w:rsidRPr="00EF190D">
        <w:rPr>
          <w:b/>
          <w:lang w:val="lv-LV"/>
        </w:rPr>
        <w:t>doktora studiju programmās,</w:t>
      </w:r>
      <w:r w:rsidRPr="00EF190D">
        <w:rPr>
          <w:lang w:val="lv-LV"/>
        </w:rPr>
        <w:t xml:space="preserve"> pamatojoties uz iestājpārbaudījumos iegūtajiem rezultātiem, konkurss notiek šādās mērķgrupās:</w:t>
      </w:r>
    </w:p>
    <w:p w14:paraId="01239642" w14:textId="77777777" w:rsidR="00D906DD" w:rsidRPr="00EF190D" w:rsidRDefault="00963EC7" w:rsidP="00D40274">
      <w:pPr>
        <w:widowControl w:val="0"/>
        <w:numPr>
          <w:ilvl w:val="0"/>
          <w:numId w:val="4"/>
        </w:numPr>
        <w:pBdr>
          <w:top w:val="nil"/>
          <w:left w:val="nil"/>
          <w:bottom w:val="nil"/>
          <w:right w:val="nil"/>
          <w:between w:val="nil"/>
        </w:pBdr>
        <w:spacing w:after="120" w:line="276" w:lineRule="auto"/>
        <w:ind w:left="1560" w:right="-46" w:hanging="425"/>
        <w:jc w:val="both"/>
        <w:rPr>
          <w:lang w:val="lv-LV"/>
        </w:rPr>
      </w:pPr>
      <w:r w:rsidRPr="00EF190D">
        <w:rPr>
          <w:lang w:val="lv-LV"/>
        </w:rPr>
        <w:t xml:space="preserve">akadēmiskajā maģistra studiju programmā </w:t>
      </w:r>
      <w:r w:rsidRPr="00EF190D">
        <w:rPr>
          <w:b/>
          <w:i/>
          <w:lang w:val="lv-LV"/>
        </w:rPr>
        <w:t xml:space="preserve">Muzikoloģija </w:t>
      </w:r>
      <w:r w:rsidRPr="00EF190D">
        <w:rPr>
          <w:lang w:val="lv-LV"/>
        </w:rPr>
        <w:t>notiek vienots konkurss;</w:t>
      </w:r>
    </w:p>
    <w:p w14:paraId="4D480DE2" w14:textId="77777777" w:rsidR="00D906DD" w:rsidRPr="00EF190D" w:rsidRDefault="00963EC7" w:rsidP="00D40274">
      <w:pPr>
        <w:widowControl w:val="0"/>
        <w:numPr>
          <w:ilvl w:val="0"/>
          <w:numId w:val="4"/>
        </w:numPr>
        <w:pBdr>
          <w:top w:val="nil"/>
          <w:left w:val="nil"/>
          <w:bottom w:val="nil"/>
          <w:right w:val="nil"/>
          <w:between w:val="nil"/>
        </w:pBdr>
        <w:spacing w:after="120" w:line="276" w:lineRule="auto"/>
        <w:ind w:left="1560" w:right="-46" w:hanging="425"/>
        <w:jc w:val="both"/>
        <w:rPr>
          <w:lang w:val="lv-LV"/>
        </w:rPr>
      </w:pPr>
      <w:r w:rsidRPr="00EF190D">
        <w:rPr>
          <w:lang w:val="lv-LV"/>
        </w:rPr>
        <w:t xml:space="preserve">akadēmiskajā doktora studiju programmā </w:t>
      </w:r>
      <w:r w:rsidRPr="00EF190D">
        <w:rPr>
          <w:b/>
          <w:i/>
          <w:lang w:val="lv-LV"/>
        </w:rPr>
        <w:t xml:space="preserve">Muzikoloģija </w:t>
      </w:r>
      <w:r w:rsidRPr="00EF190D">
        <w:rPr>
          <w:lang w:val="lv-LV"/>
        </w:rPr>
        <w:t>notiek vienots konkurss;</w:t>
      </w:r>
    </w:p>
    <w:p w14:paraId="604981E0" w14:textId="77777777" w:rsidR="00D906DD" w:rsidRPr="007004EC" w:rsidRDefault="00963EC7" w:rsidP="00D40274">
      <w:pPr>
        <w:widowControl w:val="0"/>
        <w:numPr>
          <w:ilvl w:val="0"/>
          <w:numId w:val="4"/>
        </w:numPr>
        <w:pBdr>
          <w:top w:val="nil"/>
          <w:left w:val="nil"/>
          <w:bottom w:val="nil"/>
          <w:right w:val="nil"/>
          <w:between w:val="nil"/>
        </w:pBdr>
        <w:spacing w:after="120" w:line="276" w:lineRule="auto"/>
        <w:ind w:left="1560" w:right="-46" w:hanging="425"/>
        <w:jc w:val="both"/>
        <w:rPr>
          <w:lang w:val="lv-LV"/>
        </w:rPr>
      </w:pPr>
      <w:r w:rsidRPr="007004EC">
        <w:rPr>
          <w:lang w:val="lv-LV"/>
        </w:rPr>
        <w:t xml:space="preserve">profesionālajā doktora studiju programmā </w:t>
      </w:r>
      <w:r w:rsidRPr="007004EC">
        <w:rPr>
          <w:b/>
          <w:i/>
          <w:lang w:val="lv-LV"/>
        </w:rPr>
        <w:t xml:space="preserve">Mākslas, </w:t>
      </w:r>
      <w:r w:rsidRPr="007004EC">
        <w:rPr>
          <w:lang w:val="lv-LV"/>
        </w:rPr>
        <w:t>apakšprogrammā</w:t>
      </w:r>
      <w:r w:rsidRPr="007004EC">
        <w:rPr>
          <w:b/>
          <w:i/>
          <w:lang w:val="lv-LV"/>
        </w:rPr>
        <w:t xml:space="preserve"> Mūzika un skatuves māksla </w:t>
      </w:r>
      <w:r w:rsidRPr="007004EC">
        <w:rPr>
          <w:lang w:val="lv-LV"/>
        </w:rPr>
        <w:t>notiek vienots konkurss.</w:t>
      </w:r>
    </w:p>
    <w:p w14:paraId="7F084D75" w14:textId="09FA1DAC" w:rsidR="00D906DD" w:rsidRPr="007004EC" w:rsidRDefault="006B33F3" w:rsidP="00D40274">
      <w:pPr>
        <w:widowControl w:val="0"/>
        <w:numPr>
          <w:ilvl w:val="1"/>
          <w:numId w:val="36"/>
        </w:numPr>
        <w:pBdr>
          <w:top w:val="nil"/>
          <w:left w:val="nil"/>
          <w:bottom w:val="nil"/>
          <w:right w:val="nil"/>
          <w:between w:val="nil"/>
        </w:pBdr>
        <w:spacing w:after="120" w:line="276" w:lineRule="auto"/>
        <w:ind w:left="709" w:right="-46" w:hanging="709"/>
        <w:jc w:val="both"/>
        <w:rPr>
          <w:lang w:val="lv-LV"/>
        </w:rPr>
      </w:pPr>
      <w:r w:rsidRPr="007004EC">
        <w:t>Papildu prasību pārbaude (iestājpārbaudījumi) studijām notiek no 2026. gada 30. jūnija līdz 4. jūlijam klātienē. Akadēmiskā maģistra, akadēmiskā doktora, profesionālā doktora studiju programmās un profesionālā maģistra studiju programmas “Mūzika un skatuves māksla” apakšprogrammā "Mūzika/deja un izglītība" specializācijās "Mūzikas mācība" un "Dejas mācība" iestājpārbaudījumi var tikt organizēti attālināti ar JVLMA Uzņemšanas komisijas lēmumu</w:t>
      </w:r>
      <w:r w:rsidR="00963EC7" w:rsidRPr="007004EC">
        <w:rPr>
          <w:lang w:val="lv-LV"/>
        </w:rPr>
        <w:t xml:space="preserve">. </w:t>
      </w:r>
    </w:p>
    <w:p w14:paraId="014F4DCC" w14:textId="003B79EC" w:rsidR="007004EC" w:rsidRPr="007004EC" w:rsidRDefault="007004EC" w:rsidP="007004EC">
      <w:pPr>
        <w:spacing w:after="120"/>
        <w:ind w:right="7"/>
        <w:jc w:val="right"/>
        <w:rPr>
          <w:i/>
          <w:iCs/>
        </w:rPr>
      </w:pPr>
      <w:r w:rsidRPr="007004EC">
        <w:rPr>
          <w:i/>
          <w:iCs/>
          <w:lang w:val="lv-LV"/>
        </w:rPr>
        <w:t xml:space="preserve">(Grozīts </w:t>
      </w:r>
      <w:r w:rsidRPr="007004EC">
        <w:rPr>
          <w:i/>
          <w:iCs/>
        </w:rPr>
        <w:t>2026. gada 17.jūnijā, protokols nr. 9</w:t>
      </w:r>
      <w:r w:rsidRPr="007004EC">
        <w:rPr>
          <w:i/>
          <w:iCs/>
        </w:rPr>
        <w:t>)</w:t>
      </w:r>
    </w:p>
    <w:p w14:paraId="63EE82A6" w14:textId="5A68457A" w:rsidR="007004EC" w:rsidRPr="006B33F3" w:rsidRDefault="007004EC" w:rsidP="007004EC">
      <w:pPr>
        <w:widowControl w:val="0"/>
        <w:pBdr>
          <w:top w:val="nil"/>
          <w:left w:val="nil"/>
          <w:bottom w:val="nil"/>
          <w:right w:val="nil"/>
          <w:between w:val="nil"/>
        </w:pBdr>
        <w:spacing w:after="120" w:line="276" w:lineRule="auto"/>
        <w:ind w:left="709" w:right="-46"/>
        <w:jc w:val="both"/>
        <w:rPr>
          <w:color w:val="EE0000"/>
          <w:lang w:val="lv-LV"/>
        </w:rPr>
      </w:pPr>
    </w:p>
    <w:p w14:paraId="7C906E99" w14:textId="77777777" w:rsidR="00D906DD" w:rsidRPr="00EF190D" w:rsidRDefault="00963EC7" w:rsidP="00D40274">
      <w:pPr>
        <w:widowControl w:val="0"/>
        <w:numPr>
          <w:ilvl w:val="1"/>
          <w:numId w:val="36"/>
        </w:numPr>
        <w:pBdr>
          <w:top w:val="nil"/>
          <w:left w:val="nil"/>
          <w:bottom w:val="nil"/>
          <w:right w:val="nil"/>
          <w:between w:val="nil"/>
        </w:pBdr>
        <w:spacing w:after="120" w:line="276" w:lineRule="auto"/>
        <w:ind w:left="709" w:right="-46" w:hanging="709"/>
        <w:jc w:val="both"/>
        <w:rPr>
          <w:lang w:val="lv-LV"/>
        </w:rPr>
      </w:pPr>
      <w:r w:rsidRPr="00EF190D">
        <w:rPr>
          <w:lang w:val="lv-LV"/>
        </w:rPr>
        <w:t xml:space="preserve">Konsultāciju saraksts un iestājpārbaudījumu norises grafiki tiek publicēti JVLMA mājaslapā: </w:t>
      </w:r>
      <w:hyperlink r:id="rId9">
        <w:r w:rsidR="00D906DD" w:rsidRPr="00EF190D">
          <w:rPr>
            <w:u w:val="single"/>
            <w:lang w:val="lv-LV"/>
          </w:rPr>
          <w:t>www.jvlma.lv</w:t>
        </w:r>
      </w:hyperlink>
      <w:r w:rsidRPr="00EF190D">
        <w:rPr>
          <w:u w:val="single"/>
          <w:lang w:val="lv-LV"/>
        </w:rPr>
        <w:t xml:space="preserve"> </w:t>
      </w:r>
      <w:r w:rsidRPr="00EF190D">
        <w:rPr>
          <w:i/>
          <w:lang w:val="lv-LV"/>
        </w:rPr>
        <w:t>Uzņemšanas</w:t>
      </w:r>
      <w:r w:rsidRPr="00EF190D">
        <w:rPr>
          <w:lang w:val="lv-LV"/>
        </w:rPr>
        <w:t xml:space="preserve"> sadaļā</w:t>
      </w:r>
    </w:p>
    <w:p w14:paraId="4BEFCF67" w14:textId="77777777" w:rsidR="00D906DD" w:rsidRPr="00EF190D" w:rsidRDefault="00963EC7" w:rsidP="00D40274">
      <w:pPr>
        <w:widowControl w:val="0"/>
        <w:numPr>
          <w:ilvl w:val="1"/>
          <w:numId w:val="36"/>
        </w:numPr>
        <w:pBdr>
          <w:top w:val="nil"/>
          <w:left w:val="nil"/>
          <w:bottom w:val="nil"/>
          <w:right w:val="nil"/>
          <w:between w:val="nil"/>
        </w:pBdr>
        <w:spacing w:after="120" w:line="276" w:lineRule="auto"/>
        <w:ind w:left="709" w:right="-46" w:hanging="709"/>
        <w:jc w:val="both"/>
        <w:rPr>
          <w:lang w:val="lv-LV"/>
        </w:rPr>
      </w:pPr>
      <w:r w:rsidRPr="00EF190D">
        <w:rPr>
          <w:lang w:val="lv-LV"/>
        </w:rPr>
        <w:t xml:space="preserve">Pārbaudījumus vērtē JVLMA rektora apstiprinātās </w:t>
      </w:r>
      <w:r w:rsidRPr="00EF190D">
        <w:rPr>
          <w:highlight w:val="white"/>
          <w:lang w:val="lv-LV"/>
        </w:rPr>
        <w:t xml:space="preserve">iestājpārbaudījumu vērtēšanas </w:t>
      </w:r>
      <w:r w:rsidRPr="00EF190D">
        <w:rPr>
          <w:lang w:val="lv-LV"/>
        </w:rPr>
        <w:t>komisijas.</w:t>
      </w:r>
    </w:p>
    <w:p w14:paraId="49F48AF1" w14:textId="77777777" w:rsidR="00D906DD" w:rsidRPr="00EF190D" w:rsidRDefault="00963EC7" w:rsidP="00D40274">
      <w:pPr>
        <w:widowControl w:val="0"/>
        <w:numPr>
          <w:ilvl w:val="1"/>
          <w:numId w:val="36"/>
        </w:numPr>
        <w:pBdr>
          <w:top w:val="nil"/>
          <w:left w:val="nil"/>
          <w:bottom w:val="nil"/>
          <w:right w:val="nil"/>
          <w:between w:val="nil"/>
        </w:pBdr>
        <w:spacing w:after="120" w:line="276" w:lineRule="auto"/>
        <w:ind w:left="709" w:right="-46" w:hanging="709"/>
        <w:jc w:val="both"/>
        <w:rPr>
          <w:lang w:val="lv-LV"/>
        </w:rPr>
      </w:pPr>
      <w:r w:rsidRPr="00EF190D">
        <w:rPr>
          <w:lang w:val="lv-LV"/>
        </w:rPr>
        <w:t xml:space="preserve">Pamatojoties uz </w:t>
      </w:r>
      <w:r w:rsidRPr="00EF190D">
        <w:rPr>
          <w:highlight w:val="white"/>
          <w:lang w:val="lv-LV"/>
        </w:rPr>
        <w:t xml:space="preserve">iestājpārbaudījumu vērtēšanas </w:t>
      </w:r>
      <w:r w:rsidRPr="00EF190D">
        <w:rPr>
          <w:lang w:val="lv-LV"/>
        </w:rPr>
        <w:t>komisiju vērtējumiem, konkursa rezultātus apkopo un atbilstoši kritērijiem apstiprina Uzņemšanas komisija.</w:t>
      </w:r>
    </w:p>
    <w:p w14:paraId="4583284D" w14:textId="77777777" w:rsidR="00D906DD" w:rsidRPr="00EF190D" w:rsidRDefault="00963EC7" w:rsidP="00D40274">
      <w:pPr>
        <w:widowControl w:val="0"/>
        <w:numPr>
          <w:ilvl w:val="1"/>
          <w:numId w:val="36"/>
        </w:numPr>
        <w:spacing w:after="120" w:line="276" w:lineRule="auto"/>
        <w:ind w:left="709" w:right="-46" w:hanging="709"/>
        <w:jc w:val="both"/>
        <w:rPr>
          <w:lang w:val="lv-LV"/>
        </w:rPr>
      </w:pPr>
      <w:r w:rsidRPr="00EF190D">
        <w:rPr>
          <w:lang w:val="lv-LV"/>
        </w:rPr>
        <w:t>Ņemot vērā ranžējuma rezultātus, konkurss notiek pa mērķgrupām atbilstoši noteiktajām studiju vietu kvotām. Kvotas nosaka JVLMA Senāta apstiprinātajā nolikumā “Nolikums par no valsts budžeta līdzekļiem finansēto studiju vietu sadalījuma kārtību JVLMA studiju programmās studējošajiem” noteiktajā kārtībā.</w:t>
      </w:r>
    </w:p>
    <w:p w14:paraId="53ADE943" w14:textId="77777777" w:rsidR="00D906DD" w:rsidRPr="00EF190D" w:rsidRDefault="00963EC7" w:rsidP="00D40274">
      <w:pPr>
        <w:widowControl w:val="0"/>
        <w:numPr>
          <w:ilvl w:val="1"/>
          <w:numId w:val="36"/>
        </w:numPr>
        <w:pBdr>
          <w:top w:val="nil"/>
          <w:left w:val="nil"/>
          <w:bottom w:val="nil"/>
          <w:right w:val="nil"/>
          <w:between w:val="nil"/>
        </w:pBdr>
        <w:spacing w:after="120" w:line="276" w:lineRule="auto"/>
        <w:ind w:left="709" w:right="-46" w:hanging="709"/>
        <w:jc w:val="both"/>
        <w:rPr>
          <w:lang w:val="lv-LV"/>
        </w:rPr>
      </w:pPr>
      <w:r w:rsidRPr="00EF190D">
        <w:rPr>
          <w:lang w:val="lv-LV"/>
        </w:rPr>
        <w:t>Konkursa kritēriji:</w:t>
      </w:r>
    </w:p>
    <w:p w14:paraId="51DAA0A1" w14:textId="4CE55A89" w:rsidR="00D906DD" w:rsidRPr="00EF190D" w:rsidRDefault="00963EC7" w:rsidP="00D40274">
      <w:pPr>
        <w:widowControl w:val="0"/>
        <w:numPr>
          <w:ilvl w:val="2"/>
          <w:numId w:val="36"/>
        </w:numPr>
        <w:pBdr>
          <w:top w:val="nil"/>
          <w:left w:val="nil"/>
          <w:bottom w:val="nil"/>
          <w:right w:val="nil"/>
          <w:between w:val="nil"/>
        </w:pBdr>
        <w:spacing w:after="120" w:line="276" w:lineRule="auto"/>
        <w:ind w:left="630" w:right="-46"/>
        <w:jc w:val="both"/>
        <w:rPr>
          <w:lang w:val="lv-LV"/>
        </w:rPr>
      </w:pPr>
      <w:r w:rsidRPr="00EF190D">
        <w:rPr>
          <w:lang w:val="lv-LV"/>
        </w:rPr>
        <w:t>apkopojot rezultātus Noteikumu 2</w:t>
      </w:r>
      <w:r w:rsidR="00703FA7" w:rsidRPr="00EF190D">
        <w:rPr>
          <w:lang w:val="lv-LV"/>
        </w:rPr>
        <w:t>5</w:t>
      </w:r>
      <w:r w:rsidRPr="00EF190D">
        <w:rPr>
          <w:lang w:val="lv-LV"/>
        </w:rPr>
        <w:t>.2., 2</w:t>
      </w:r>
      <w:r w:rsidR="00703FA7" w:rsidRPr="00EF190D">
        <w:rPr>
          <w:lang w:val="lv-LV"/>
        </w:rPr>
        <w:t>5</w:t>
      </w:r>
      <w:r w:rsidRPr="00EF190D">
        <w:rPr>
          <w:lang w:val="lv-LV"/>
        </w:rPr>
        <w:t>.3. un 2</w:t>
      </w:r>
      <w:r w:rsidR="00703FA7" w:rsidRPr="00EF190D">
        <w:rPr>
          <w:lang w:val="lv-LV"/>
        </w:rPr>
        <w:t>5</w:t>
      </w:r>
      <w:r w:rsidRPr="00EF190D">
        <w:rPr>
          <w:lang w:val="lv-LV"/>
        </w:rPr>
        <w:t xml:space="preserve">.4. apakšpunktos uzskaitītajās mērķgrupās, Uzņemšanas komisija reflektantu rezultātus konkursā aprēķina un sarindo (jo lielāks kopējais punktu skaits, jo labāks rezultāts iestājpārbaudījumos) pēc iegūtā </w:t>
      </w:r>
      <w:r w:rsidRPr="00EF190D">
        <w:rPr>
          <w:b/>
          <w:lang w:val="lv-LV"/>
        </w:rPr>
        <w:t>kopējā punktu skaita</w:t>
      </w:r>
      <w:r w:rsidRPr="00EF190D">
        <w:rPr>
          <w:lang w:val="lv-LV"/>
        </w:rPr>
        <w:t xml:space="preserve"> (formulā apzīmēts ar P). Akadēmiskajām maģistra un doktora studiju programmām paredzēts viens iestājpārbaudījums, šī iestājpārbaudījuma vērtējums 10 ballu skalā veido kopējo punktu skaitu. Profesionālajām bakalaura, maģistra un doktora studiju programmām kopējo punktu skaitu aprēķina, summējot visu iestājpārbaudījumu punktu skaitu, kas reizināti ar attiecīgo iestājpārbaudījumu (skat. šo noteikumu 13., 14. un 15. punkta apakšpunktos), iegūtais punktu skaits tiek dalīts ar koeficientu summu. Aprēķini tiek veikti pēc šīm </w:t>
      </w:r>
      <w:r w:rsidRPr="00EF190D">
        <w:rPr>
          <w:highlight w:val="white"/>
          <w:lang w:val="lv-LV"/>
        </w:rPr>
        <w:t>formulām:</w:t>
      </w:r>
    </w:p>
    <w:tbl>
      <w:tblPr>
        <w:tblStyle w:val="af0"/>
        <w:tblpPr w:leftFromText="180" w:rightFromText="180" w:vertAnchor="text" w:tblpY="518"/>
        <w:tblW w:w="9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70"/>
        <w:gridCol w:w="4680"/>
      </w:tblGrid>
      <w:tr w:rsidR="00D906DD" w:rsidRPr="00EF190D" w14:paraId="6BD5E8F6" w14:textId="77777777" w:rsidTr="00E97E57">
        <w:trPr>
          <w:trHeight w:val="675"/>
        </w:trPr>
        <w:tc>
          <w:tcPr>
            <w:tcW w:w="46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B5132E7" w14:textId="77777777" w:rsidR="00D906DD" w:rsidRPr="00EF190D" w:rsidRDefault="00963EC7">
            <w:pPr>
              <w:widowControl w:val="0"/>
              <w:spacing w:after="120"/>
              <w:ind w:right="120"/>
              <w:jc w:val="center"/>
              <w:rPr>
                <w:b/>
                <w:lang w:val="lv-LV"/>
              </w:rPr>
            </w:pPr>
            <w:r w:rsidRPr="00EF190D">
              <w:rPr>
                <w:b/>
                <w:lang w:val="lv-LV"/>
              </w:rPr>
              <w:t>Konkurss uz studiju programmu</w:t>
            </w:r>
          </w:p>
        </w:tc>
        <w:tc>
          <w:tcPr>
            <w:tcW w:w="4680" w:type="dxa"/>
            <w:tcBorders>
              <w:top w:val="single" w:sz="8" w:space="0" w:color="000000"/>
              <w:bottom w:val="single" w:sz="8" w:space="0" w:color="000000"/>
              <w:right w:val="single" w:sz="8" w:space="0" w:color="000000"/>
            </w:tcBorders>
            <w:tcMar>
              <w:top w:w="0" w:type="dxa"/>
              <w:left w:w="100" w:type="dxa"/>
              <w:bottom w:w="0" w:type="dxa"/>
              <w:right w:w="100" w:type="dxa"/>
            </w:tcMar>
          </w:tcPr>
          <w:p w14:paraId="051AAFC6" w14:textId="77777777" w:rsidR="00D906DD" w:rsidRPr="00EF190D" w:rsidRDefault="00963EC7">
            <w:pPr>
              <w:widowControl w:val="0"/>
              <w:spacing w:after="120"/>
              <w:ind w:right="120"/>
              <w:jc w:val="center"/>
              <w:rPr>
                <w:b/>
                <w:lang w:val="lv-LV"/>
              </w:rPr>
            </w:pPr>
            <w:r w:rsidRPr="00EF190D">
              <w:rPr>
                <w:b/>
                <w:lang w:val="lv-LV"/>
              </w:rPr>
              <w:t>Formula, pēc kuras aprēķina konkursa rezultātus</w:t>
            </w:r>
          </w:p>
        </w:tc>
      </w:tr>
      <w:tr w:rsidR="00D906DD" w:rsidRPr="00EF190D" w14:paraId="248EDD4E" w14:textId="77777777" w:rsidTr="00E97E57">
        <w:trPr>
          <w:trHeight w:val="945"/>
        </w:trPr>
        <w:tc>
          <w:tcPr>
            <w:tcW w:w="467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85721C0" w14:textId="77777777" w:rsidR="00D906DD" w:rsidRPr="00EF190D" w:rsidRDefault="00963EC7">
            <w:pPr>
              <w:widowControl w:val="0"/>
              <w:spacing w:after="120"/>
              <w:ind w:right="120"/>
              <w:jc w:val="both"/>
              <w:rPr>
                <w:lang w:val="lv-LV"/>
              </w:rPr>
            </w:pPr>
            <w:r w:rsidRPr="00EF190D">
              <w:rPr>
                <w:lang w:val="lv-LV"/>
              </w:rPr>
              <w:t>Profesionālā bakalaura studiju programma;</w:t>
            </w:r>
          </w:p>
          <w:p w14:paraId="11B68A4F" w14:textId="77777777" w:rsidR="00D906DD" w:rsidRPr="00EF190D" w:rsidRDefault="00963EC7">
            <w:pPr>
              <w:widowControl w:val="0"/>
              <w:spacing w:after="120"/>
              <w:ind w:right="120"/>
              <w:jc w:val="both"/>
              <w:rPr>
                <w:lang w:val="lv-LV"/>
              </w:rPr>
            </w:pPr>
            <w:r w:rsidRPr="00EF190D">
              <w:rPr>
                <w:lang w:val="lv-LV"/>
              </w:rPr>
              <w:t>Profesionālā maģistra studiju programma*;</w:t>
            </w:r>
          </w:p>
          <w:p w14:paraId="22E4BE16" w14:textId="77777777" w:rsidR="00D906DD" w:rsidRPr="00EF190D" w:rsidRDefault="00963EC7">
            <w:pPr>
              <w:widowControl w:val="0"/>
              <w:spacing w:after="120"/>
              <w:ind w:right="120"/>
              <w:jc w:val="both"/>
              <w:rPr>
                <w:lang w:val="lv-LV"/>
              </w:rPr>
            </w:pPr>
            <w:r w:rsidRPr="00EF190D">
              <w:rPr>
                <w:lang w:val="lv-LV"/>
              </w:rPr>
              <w:t>Profesionālā doktora studiju programma</w:t>
            </w:r>
          </w:p>
        </w:tc>
        <w:tc>
          <w:tcPr>
            <w:tcW w:w="4680" w:type="dxa"/>
            <w:tcBorders>
              <w:bottom w:val="single" w:sz="8" w:space="0" w:color="000000"/>
              <w:right w:val="single" w:sz="8" w:space="0" w:color="000000"/>
            </w:tcBorders>
            <w:tcMar>
              <w:top w:w="0" w:type="dxa"/>
              <w:left w:w="100" w:type="dxa"/>
              <w:bottom w:w="0" w:type="dxa"/>
              <w:right w:w="100" w:type="dxa"/>
            </w:tcMar>
          </w:tcPr>
          <w:p w14:paraId="3D9D573E" w14:textId="77777777" w:rsidR="00B672BA" w:rsidRPr="00EF190D" w:rsidRDefault="00B672BA" w:rsidP="00B672BA">
            <w:pPr>
              <w:spacing w:after="120"/>
              <w:ind w:right="120"/>
              <w:jc w:val="center"/>
              <w:rPr>
                <w:b/>
                <w:sz w:val="20"/>
                <w:szCs w:val="20"/>
                <w:lang w:val="lv-LV"/>
              </w:rPr>
            </w:pPr>
            <w:bookmarkStart w:id="2" w:name="_Hlk213063659"/>
            <w:r w:rsidRPr="00EF190D">
              <w:rPr>
                <w:sz w:val="20"/>
                <w:szCs w:val="20"/>
                <w:lang w:val="lv-LV"/>
              </w:rPr>
              <w:t>P =</w:t>
            </w:r>
            <w:r w:rsidRPr="00EF190D">
              <w:rPr>
                <w:b/>
                <w:sz w:val="20"/>
                <w:szCs w:val="20"/>
                <w:lang w:val="lv-LV"/>
              </w:rPr>
              <w:t xml:space="preserve"> </w:t>
            </w:r>
            <m:oMath>
              <m:f>
                <m:fPr>
                  <m:ctrlPr>
                    <w:rPr>
                      <w:rFonts w:ascii="Cambria Math" w:hAnsi="Cambria Math" w:cs="Arial"/>
                      <w:b/>
                      <w:i/>
                      <w:sz w:val="20"/>
                      <w:szCs w:val="20"/>
                      <w:lang w:val="lv-LV"/>
                    </w:rPr>
                  </m:ctrlPr>
                </m:fPr>
                <m:num>
                  <m:nary>
                    <m:naryPr>
                      <m:chr m:val="∑"/>
                      <m:limLoc m:val="undOvr"/>
                      <m:subHide m:val="1"/>
                      <m:supHide m:val="1"/>
                      <m:ctrlPr>
                        <w:rPr>
                          <w:rFonts w:ascii="Cambria Math" w:hAnsi="Cambria Math" w:cs="Arial"/>
                          <w:b/>
                          <w:i/>
                          <w:sz w:val="20"/>
                          <w:szCs w:val="20"/>
                          <w:lang w:val="lv-LV"/>
                        </w:rPr>
                      </m:ctrlPr>
                    </m:naryPr>
                    <m:sub/>
                    <m:sup/>
                    <m:e>
                      <m:d>
                        <m:dPr>
                          <m:ctrlPr>
                            <w:rPr>
                              <w:rFonts w:ascii="Cambria Math" w:hAnsi="Cambria Math" w:cs="Arial"/>
                              <w:b/>
                              <w:i/>
                              <w:sz w:val="20"/>
                              <w:szCs w:val="20"/>
                              <w:lang w:val="lv-LV"/>
                            </w:rPr>
                          </m:ctrlPr>
                        </m:dPr>
                        <m:e>
                          <m:r>
                            <m:rPr>
                              <m:sty m:val="bi"/>
                            </m:rPr>
                            <w:rPr>
                              <w:rFonts w:ascii="Cambria Math" w:hAnsi="Cambria Math" w:cs="Arial"/>
                              <w:sz w:val="20"/>
                              <w:szCs w:val="20"/>
                              <w:lang w:val="lv-LV"/>
                            </w:rPr>
                            <m:t>V×K</m:t>
                          </m:r>
                        </m:e>
                      </m:d>
                    </m:e>
                  </m:nary>
                </m:num>
                <m:den>
                  <m:nary>
                    <m:naryPr>
                      <m:chr m:val="∑"/>
                      <m:limLoc m:val="undOvr"/>
                      <m:subHide m:val="1"/>
                      <m:supHide m:val="1"/>
                      <m:ctrlPr>
                        <w:rPr>
                          <w:rFonts w:ascii="Cambria Math" w:hAnsi="Cambria Math" w:cs="Arial"/>
                          <w:b/>
                          <w:i/>
                          <w:sz w:val="20"/>
                          <w:szCs w:val="20"/>
                          <w:lang w:val="lv-LV"/>
                        </w:rPr>
                      </m:ctrlPr>
                    </m:naryPr>
                    <m:sub/>
                    <m:sup/>
                    <m:e>
                      <m:r>
                        <m:rPr>
                          <m:sty m:val="bi"/>
                        </m:rPr>
                        <w:rPr>
                          <w:rFonts w:ascii="Cambria Math" w:hAnsi="Cambria Math" w:cs="Arial"/>
                          <w:sz w:val="20"/>
                          <w:szCs w:val="20"/>
                          <w:lang w:val="lv-LV"/>
                        </w:rPr>
                        <m:t>K</m:t>
                      </m:r>
                    </m:e>
                  </m:nary>
                </m:den>
              </m:f>
            </m:oMath>
          </w:p>
          <w:bookmarkEnd w:id="2"/>
          <w:p w14:paraId="5828B09A" w14:textId="77777777" w:rsidR="00B672BA" w:rsidRPr="00EF190D" w:rsidRDefault="00B672BA" w:rsidP="00B672BA">
            <w:pPr>
              <w:ind w:left="720" w:right="115"/>
              <w:rPr>
                <w:i/>
                <w:sz w:val="20"/>
                <w:szCs w:val="20"/>
                <w:lang w:val="lv-LV"/>
              </w:rPr>
            </w:pPr>
            <w:r w:rsidRPr="00EF190D">
              <w:rPr>
                <w:i/>
                <w:sz w:val="20"/>
                <w:szCs w:val="20"/>
                <w:lang w:val="lv-LV"/>
              </w:rPr>
              <w:t>P – kopējais punktu skaits</w:t>
            </w:r>
          </w:p>
          <w:p w14:paraId="2C0BDDF0" w14:textId="77777777" w:rsidR="00B672BA" w:rsidRPr="00EF190D" w:rsidRDefault="00B672BA" w:rsidP="00B672BA">
            <w:pPr>
              <w:ind w:left="720" w:right="115"/>
              <w:rPr>
                <w:i/>
                <w:sz w:val="20"/>
                <w:szCs w:val="20"/>
                <w:lang w:val="lv-LV"/>
              </w:rPr>
            </w:pPr>
            <w:r w:rsidRPr="00EF190D">
              <w:rPr>
                <w:i/>
                <w:sz w:val="20"/>
                <w:szCs w:val="20"/>
                <w:lang w:val="lv-LV"/>
              </w:rPr>
              <w:t>V – vērtējums iestājpārbaudījumā 10 ballu skalā (13., 14. un 15. punkts)</w:t>
            </w:r>
          </w:p>
          <w:p w14:paraId="22940BA1" w14:textId="5E4DF96E" w:rsidR="00D906DD" w:rsidRPr="00EF190D" w:rsidRDefault="00B672BA" w:rsidP="00B672BA">
            <w:pPr>
              <w:ind w:left="720" w:right="115"/>
              <w:rPr>
                <w:i/>
                <w:lang w:val="lv-LV"/>
              </w:rPr>
            </w:pPr>
            <w:r w:rsidRPr="00EF190D">
              <w:rPr>
                <w:i/>
                <w:sz w:val="20"/>
                <w:szCs w:val="20"/>
                <w:lang w:val="lv-LV"/>
              </w:rPr>
              <w:t>K – attiecīgā iestājpārbaudījuma koeficients (13., 14. un 15. punkts)</w:t>
            </w:r>
          </w:p>
        </w:tc>
      </w:tr>
      <w:tr w:rsidR="00D906DD" w:rsidRPr="00EF190D" w14:paraId="10B0E7AF" w14:textId="77777777" w:rsidTr="00E97E57">
        <w:trPr>
          <w:trHeight w:val="1701"/>
        </w:trPr>
        <w:tc>
          <w:tcPr>
            <w:tcW w:w="4670" w:type="dxa"/>
            <w:tcBorders>
              <w:left w:val="single" w:sz="8" w:space="0" w:color="000000"/>
              <w:right w:val="single" w:sz="8" w:space="0" w:color="000000"/>
            </w:tcBorders>
            <w:tcMar>
              <w:top w:w="0" w:type="dxa"/>
              <w:left w:w="100" w:type="dxa"/>
              <w:bottom w:w="0" w:type="dxa"/>
              <w:right w:w="100" w:type="dxa"/>
            </w:tcMar>
          </w:tcPr>
          <w:p w14:paraId="17CCCD8F" w14:textId="77777777" w:rsidR="00D906DD" w:rsidRPr="00EF190D" w:rsidRDefault="00963EC7">
            <w:pPr>
              <w:widowControl w:val="0"/>
              <w:spacing w:after="120"/>
              <w:ind w:right="120"/>
              <w:jc w:val="both"/>
              <w:rPr>
                <w:lang w:val="lv-LV"/>
              </w:rPr>
            </w:pPr>
            <w:r w:rsidRPr="00EF190D">
              <w:rPr>
                <w:lang w:val="lv-LV"/>
              </w:rPr>
              <w:t>Akadēmiskā maģistra studiju programma*;</w:t>
            </w:r>
          </w:p>
          <w:p w14:paraId="26F6A0B9" w14:textId="77777777" w:rsidR="00D906DD" w:rsidRPr="00EF190D" w:rsidRDefault="00963EC7">
            <w:pPr>
              <w:widowControl w:val="0"/>
              <w:spacing w:after="120"/>
              <w:ind w:right="120"/>
              <w:jc w:val="both"/>
              <w:rPr>
                <w:lang w:val="lv-LV"/>
              </w:rPr>
            </w:pPr>
            <w:r w:rsidRPr="00EF190D">
              <w:rPr>
                <w:lang w:val="lv-LV"/>
              </w:rPr>
              <w:t xml:space="preserve">Akadēmiskā doktora studiju programma </w:t>
            </w:r>
          </w:p>
        </w:tc>
        <w:tc>
          <w:tcPr>
            <w:tcW w:w="4680" w:type="dxa"/>
            <w:tcBorders>
              <w:right w:val="single" w:sz="8" w:space="0" w:color="000000"/>
            </w:tcBorders>
            <w:tcMar>
              <w:top w:w="0" w:type="dxa"/>
              <w:left w:w="100" w:type="dxa"/>
              <w:bottom w:w="0" w:type="dxa"/>
              <w:right w:w="100" w:type="dxa"/>
            </w:tcMar>
          </w:tcPr>
          <w:p w14:paraId="16B9B64B" w14:textId="77777777" w:rsidR="00B672BA" w:rsidRPr="00EF190D" w:rsidRDefault="00B672BA">
            <w:pPr>
              <w:widowControl w:val="0"/>
              <w:ind w:left="677" w:right="120"/>
              <w:rPr>
                <w:i/>
                <w:lang w:val="lv-LV"/>
              </w:rPr>
            </w:pPr>
          </w:p>
          <w:p w14:paraId="40750635" w14:textId="73163A69" w:rsidR="00B672BA" w:rsidRPr="00EF190D" w:rsidRDefault="00B672BA" w:rsidP="00B672BA">
            <w:pPr>
              <w:widowControl w:val="0"/>
              <w:ind w:left="677" w:right="120"/>
              <w:jc w:val="center"/>
              <w:rPr>
                <w:iCs/>
                <w:lang w:val="lv-LV"/>
              </w:rPr>
            </w:pPr>
            <w:r w:rsidRPr="00EF190D">
              <w:rPr>
                <w:iCs/>
                <w:lang w:val="lv-LV"/>
              </w:rPr>
              <w:t>P=V</w:t>
            </w:r>
          </w:p>
          <w:p w14:paraId="04E40447" w14:textId="6D931217" w:rsidR="00D906DD" w:rsidRPr="00EF190D" w:rsidRDefault="00963EC7">
            <w:pPr>
              <w:widowControl w:val="0"/>
              <w:ind w:left="677" w:right="120"/>
              <w:rPr>
                <w:i/>
                <w:lang w:val="lv-LV"/>
              </w:rPr>
            </w:pPr>
            <w:r w:rsidRPr="00EF190D">
              <w:rPr>
                <w:i/>
                <w:lang w:val="lv-LV"/>
              </w:rPr>
              <w:t>P – kopējais punktu skaits</w:t>
            </w:r>
          </w:p>
          <w:p w14:paraId="3A84B8C3" w14:textId="77777777" w:rsidR="00D906DD" w:rsidRPr="00EF190D" w:rsidRDefault="00963EC7">
            <w:pPr>
              <w:ind w:left="677" w:right="115"/>
              <w:rPr>
                <w:lang w:val="lv-LV"/>
              </w:rPr>
            </w:pPr>
            <w:r w:rsidRPr="00EF190D">
              <w:rPr>
                <w:i/>
                <w:lang w:val="lv-LV"/>
              </w:rPr>
              <w:t>V – Vērtējums iestājpārbaudījumā 10 ballu skalā (14. un 15. punkts)</w:t>
            </w:r>
          </w:p>
        </w:tc>
      </w:tr>
      <w:tr w:rsidR="00D906DD" w:rsidRPr="00EF190D" w14:paraId="0C0CF5BA" w14:textId="77777777" w:rsidTr="00E97E57">
        <w:trPr>
          <w:trHeight w:val="1701"/>
        </w:trPr>
        <w:tc>
          <w:tcPr>
            <w:tcW w:w="467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DB4EC0E" w14:textId="4B7F2077" w:rsidR="00D906DD" w:rsidRPr="00EF190D" w:rsidRDefault="00963EC7">
            <w:pPr>
              <w:widowControl w:val="0"/>
              <w:spacing w:after="120"/>
              <w:ind w:right="120"/>
              <w:jc w:val="both"/>
              <w:rPr>
                <w:lang w:val="lv-LV"/>
              </w:rPr>
            </w:pPr>
            <w:r w:rsidRPr="00EF190D">
              <w:rPr>
                <w:lang w:val="lv-LV"/>
              </w:rPr>
              <w:t xml:space="preserve">*Akadēmiskās maģistra studiju programmas un profesionālās maģistra studiju programmas reflektantiem, kuri 2025./2026. akadēmiskajā gadā ir absolvējuši JVLMA profesionālo bakalaura studiju programmu atbilstošo apakšprogrammu/ specializāciju un </w:t>
            </w:r>
            <w:r w:rsidRPr="00EF190D">
              <w:rPr>
                <w:lang w:val="lv-LV"/>
              </w:rPr>
              <w:lastRenderedPageBreak/>
              <w:t>atbilst uzņemšanas noteikumu 1</w:t>
            </w:r>
            <w:r w:rsidR="00454467" w:rsidRPr="00EF190D">
              <w:rPr>
                <w:lang w:val="lv-LV"/>
              </w:rPr>
              <w:t>4</w:t>
            </w:r>
            <w:r w:rsidRPr="00EF190D">
              <w:rPr>
                <w:lang w:val="lv-LV"/>
              </w:rPr>
              <w:t>.3. punkta prasībām.</w:t>
            </w:r>
          </w:p>
        </w:tc>
        <w:tc>
          <w:tcPr>
            <w:tcW w:w="4680" w:type="dxa"/>
            <w:tcBorders>
              <w:bottom w:val="single" w:sz="8" w:space="0" w:color="000000"/>
              <w:right w:val="single" w:sz="8" w:space="0" w:color="000000"/>
            </w:tcBorders>
            <w:tcMar>
              <w:top w:w="0" w:type="dxa"/>
              <w:left w:w="100" w:type="dxa"/>
              <w:bottom w:w="0" w:type="dxa"/>
              <w:right w:w="100" w:type="dxa"/>
            </w:tcMar>
          </w:tcPr>
          <w:p w14:paraId="50D0B9DD" w14:textId="77777777" w:rsidR="00D906DD" w:rsidRPr="00EF190D" w:rsidRDefault="00963EC7">
            <w:pPr>
              <w:spacing w:after="120"/>
              <w:ind w:right="120"/>
              <w:jc w:val="center"/>
              <w:rPr>
                <w:lang w:val="lv-LV"/>
              </w:rPr>
            </w:pPr>
            <w:r w:rsidRPr="00EF190D">
              <w:rPr>
                <w:lang w:val="lv-LV"/>
              </w:rPr>
              <w:lastRenderedPageBreak/>
              <w:t>P = 10</w:t>
            </w:r>
          </w:p>
          <w:p w14:paraId="727738F6" w14:textId="77777777" w:rsidR="00D906DD" w:rsidRPr="00EF190D" w:rsidRDefault="00963EC7">
            <w:pPr>
              <w:spacing w:after="120"/>
              <w:ind w:right="120"/>
              <w:jc w:val="center"/>
              <w:rPr>
                <w:i/>
                <w:lang w:val="lv-LV"/>
              </w:rPr>
            </w:pPr>
            <w:r w:rsidRPr="00EF190D">
              <w:rPr>
                <w:i/>
                <w:lang w:val="lv-LV"/>
              </w:rPr>
              <w:t>P – kopējais punktu skaits</w:t>
            </w:r>
          </w:p>
          <w:p w14:paraId="62D121DD" w14:textId="062065E3" w:rsidR="00D906DD" w:rsidRPr="00EF190D" w:rsidRDefault="00963EC7">
            <w:pPr>
              <w:spacing w:after="120"/>
              <w:ind w:right="120"/>
              <w:jc w:val="center"/>
              <w:rPr>
                <w:i/>
                <w:lang w:val="lv-LV"/>
              </w:rPr>
            </w:pPr>
            <w:r w:rsidRPr="00EF190D">
              <w:rPr>
                <w:i/>
                <w:lang w:val="lv-LV"/>
              </w:rPr>
              <w:t xml:space="preserve">Uzņemšanas komisija attiecīgo specialitātes valsts pārbaudījuma vērtējumu var pielīdzināt iestājpārbaudījuma kopējam </w:t>
            </w:r>
            <w:r w:rsidRPr="00EF190D">
              <w:rPr>
                <w:i/>
                <w:lang w:val="lv-LV"/>
              </w:rPr>
              <w:lastRenderedPageBreak/>
              <w:t>punktu skaitam atbilstoši 1</w:t>
            </w:r>
            <w:r w:rsidR="00454467" w:rsidRPr="00EF190D">
              <w:rPr>
                <w:i/>
                <w:lang w:val="lv-LV"/>
              </w:rPr>
              <w:t>4</w:t>
            </w:r>
            <w:r w:rsidRPr="00EF190D">
              <w:rPr>
                <w:i/>
                <w:lang w:val="lv-LV"/>
              </w:rPr>
              <w:t>.3. punkta prasībām.</w:t>
            </w:r>
          </w:p>
        </w:tc>
      </w:tr>
    </w:tbl>
    <w:p w14:paraId="683B9D43" w14:textId="77777777" w:rsidR="00D906DD" w:rsidRPr="00EF190D" w:rsidRDefault="00D906DD">
      <w:pPr>
        <w:widowControl w:val="0"/>
        <w:pBdr>
          <w:top w:val="nil"/>
          <w:left w:val="nil"/>
          <w:bottom w:val="nil"/>
          <w:right w:val="nil"/>
          <w:between w:val="nil"/>
        </w:pBdr>
        <w:spacing w:after="120"/>
        <w:ind w:left="709" w:right="-46"/>
        <w:jc w:val="both"/>
        <w:rPr>
          <w:lang w:val="lv-LV"/>
        </w:rPr>
      </w:pPr>
    </w:p>
    <w:p w14:paraId="55B186D9" w14:textId="77777777" w:rsidR="00D906DD" w:rsidRPr="00EF190D" w:rsidRDefault="00963EC7">
      <w:pPr>
        <w:widowControl w:val="0"/>
        <w:spacing w:after="120"/>
        <w:jc w:val="both"/>
        <w:rPr>
          <w:lang w:val="lv-LV"/>
        </w:rPr>
      </w:pPr>
      <w:r w:rsidRPr="00EF190D">
        <w:rPr>
          <w:lang w:val="lv-LV"/>
        </w:rPr>
        <w:t>Formulās norādītais</w:t>
      </w:r>
      <w:r w:rsidRPr="00EF190D">
        <w:rPr>
          <w:b/>
          <w:lang w:val="lv-LV"/>
        </w:rPr>
        <w:t xml:space="preserve"> “Vērtējums iestājpārbaudījumā” </w:t>
      </w:r>
      <w:r w:rsidRPr="00EF190D">
        <w:rPr>
          <w:lang w:val="lv-LV"/>
        </w:rPr>
        <w:t xml:space="preserve">ir </w:t>
      </w:r>
      <w:r w:rsidRPr="00EF190D">
        <w:rPr>
          <w:highlight w:val="white"/>
          <w:lang w:val="lv-LV"/>
        </w:rPr>
        <w:t xml:space="preserve">iestājpārbaudījumu vērtēšanas </w:t>
      </w:r>
      <w:r w:rsidRPr="00EF190D">
        <w:rPr>
          <w:lang w:val="lv-LV"/>
        </w:rPr>
        <w:t>komisijas noteikts vērtējums 10 ballu skalā katrā no šo noteikumu 13., 14. un 15. punktā paredzētajiem papildu prasību pārbaudījumiem attiecīgajai studiju programmai, apakšprogrammai un/vai specializācijai.</w:t>
      </w:r>
    </w:p>
    <w:p w14:paraId="51315D92" w14:textId="1D0DAD84" w:rsidR="002D2818" w:rsidRPr="00EF190D" w:rsidRDefault="00963EC7" w:rsidP="0056691C">
      <w:pPr>
        <w:pStyle w:val="ListParagraph"/>
        <w:numPr>
          <w:ilvl w:val="2"/>
          <w:numId w:val="36"/>
        </w:numPr>
        <w:pBdr>
          <w:top w:val="nil"/>
          <w:left w:val="nil"/>
          <w:bottom w:val="nil"/>
          <w:right w:val="nil"/>
          <w:between w:val="nil"/>
        </w:pBdr>
        <w:tabs>
          <w:tab w:val="left" w:pos="90"/>
        </w:tabs>
        <w:spacing w:line="276" w:lineRule="auto"/>
        <w:rPr>
          <w:color w:val="000000"/>
          <w:sz w:val="24"/>
          <w:szCs w:val="24"/>
          <w:lang w:val="lv-LV"/>
        </w:rPr>
      </w:pPr>
      <w:r w:rsidRPr="00EF190D">
        <w:rPr>
          <w:color w:val="000000"/>
          <w:sz w:val="24"/>
          <w:szCs w:val="24"/>
          <w:lang w:val="lv-LV"/>
        </w:rPr>
        <w:t xml:space="preserve"> Ja diviem vai vairākiem reflektantiem konkursa rezultāts (pielietojot 2</w:t>
      </w:r>
      <w:r w:rsidR="003C2897" w:rsidRPr="00EF190D">
        <w:rPr>
          <w:color w:val="000000"/>
          <w:sz w:val="24"/>
          <w:szCs w:val="24"/>
          <w:lang w:val="lv-LV"/>
        </w:rPr>
        <w:t>5</w:t>
      </w:r>
      <w:r w:rsidRPr="00EF190D">
        <w:rPr>
          <w:color w:val="000000"/>
          <w:sz w:val="24"/>
          <w:szCs w:val="24"/>
          <w:lang w:val="lv-LV"/>
        </w:rPr>
        <w:t>.10.1. apakšpunktā norādīto formulu) ir līdzvērtīgs, tad tiek ņemts vērā 13., 14. un 15. punktā noteiktajā prioritārajā pārbaudījumā iegūtais augstākais vērtējums, bet, ja diviem vai vairākiem reflektantiem arī prioritārajā pārbaudījumā iegūtā augstākā vērtējuma kritērijs ir līdzvērtīgs, tad tiek ņemta vērā iegūtā augstākā vidējā balle pārējos pārbaudījumos. Ja pēc šo kritēriju piemērošanas vairākiem reflektantiem joprojām ir vienāds iestājpārbaudījuma rezultāts un visu šo reflektantu uzņemšana pārsniegtu atbilstoši 2</w:t>
      </w:r>
      <w:r w:rsidR="003C2897" w:rsidRPr="00EF190D">
        <w:rPr>
          <w:color w:val="000000"/>
          <w:sz w:val="24"/>
          <w:szCs w:val="24"/>
          <w:lang w:val="lv-LV"/>
        </w:rPr>
        <w:t>5</w:t>
      </w:r>
      <w:r w:rsidRPr="00EF190D">
        <w:rPr>
          <w:color w:val="000000"/>
          <w:sz w:val="24"/>
          <w:szCs w:val="24"/>
          <w:lang w:val="lv-LV"/>
        </w:rPr>
        <w:t>.9. punktam noteikto studiju vietu kvotu skaitu, uzņemšanas komisijai ir tiesības pieņemt lēmumu neuzņemt nevienu no reflektantiem ar attiecīgo rezultātu.</w:t>
      </w:r>
    </w:p>
    <w:p w14:paraId="4C28B2FA" w14:textId="77777777" w:rsidR="002D2818" w:rsidRPr="00EF190D" w:rsidRDefault="002D2818" w:rsidP="0056691C">
      <w:pPr>
        <w:pStyle w:val="ListParagraph"/>
        <w:numPr>
          <w:ilvl w:val="2"/>
          <w:numId w:val="36"/>
        </w:numPr>
        <w:pBdr>
          <w:top w:val="nil"/>
          <w:left w:val="nil"/>
          <w:bottom w:val="nil"/>
          <w:right w:val="nil"/>
          <w:between w:val="nil"/>
        </w:pBdr>
        <w:tabs>
          <w:tab w:val="left" w:pos="90"/>
        </w:tabs>
        <w:spacing w:line="276" w:lineRule="auto"/>
        <w:rPr>
          <w:color w:val="000000"/>
          <w:sz w:val="24"/>
          <w:szCs w:val="24"/>
          <w:lang w:val="lv-LV"/>
        </w:rPr>
      </w:pPr>
      <w:r w:rsidRPr="00EF190D">
        <w:rPr>
          <w:color w:val="000000"/>
          <w:sz w:val="24"/>
          <w:szCs w:val="24"/>
          <w:lang w:val="lv-LV"/>
        </w:rPr>
        <w:t xml:space="preserve"> papildu obligātais kritērijs ārzemniekam, kurā jāsaņem pozitīvs vērtējums, ir viņa intervija par motivāciju studijām JVLMA, kuru izvērtē Uzņemšanas komisija. Ja no intervijas motivācija nav saprotama, Uzņemšanas komisija lemj par personas uzņemšanu vai neuzņemšanu studijām. Intervijas materiāli tiek uzglabāti saskaņā ar spēkā esošo normatīvo regulējumu.</w:t>
      </w:r>
    </w:p>
    <w:p w14:paraId="0DF16636" w14:textId="77777777" w:rsidR="002D2818" w:rsidRPr="00EF190D" w:rsidRDefault="00963EC7" w:rsidP="0056691C">
      <w:pPr>
        <w:pStyle w:val="ListParagraph"/>
        <w:numPr>
          <w:ilvl w:val="2"/>
          <w:numId w:val="36"/>
        </w:numPr>
        <w:pBdr>
          <w:top w:val="nil"/>
          <w:left w:val="nil"/>
          <w:bottom w:val="nil"/>
          <w:right w:val="nil"/>
          <w:between w:val="nil"/>
        </w:pBdr>
        <w:tabs>
          <w:tab w:val="left" w:pos="90"/>
        </w:tabs>
        <w:spacing w:line="276" w:lineRule="auto"/>
        <w:rPr>
          <w:color w:val="000000"/>
          <w:sz w:val="24"/>
          <w:szCs w:val="24"/>
          <w:lang w:val="lv-LV"/>
        </w:rPr>
      </w:pPr>
      <w:r w:rsidRPr="00EF190D">
        <w:rPr>
          <w:color w:val="000000"/>
          <w:sz w:val="24"/>
          <w:szCs w:val="24"/>
          <w:lang w:val="lv-LV"/>
        </w:rPr>
        <w:t>Neatkarīgi no saņemtā vērtējuma reflektantam ir tiesības kārtot visus iestājpārbaudījumus.</w:t>
      </w:r>
    </w:p>
    <w:p w14:paraId="2116546F" w14:textId="77777777" w:rsidR="002D2818" w:rsidRPr="00EF190D" w:rsidRDefault="00963EC7" w:rsidP="0056691C">
      <w:pPr>
        <w:pStyle w:val="ListParagraph"/>
        <w:numPr>
          <w:ilvl w:val="2"/>
          <w:numId w:val="36"/>
        </w:numPr>
        <w:pBdr>
          <w:top w:val="nil"/>
          <w:left w:val="nil"/>
          <w:bottom w:val="nil"/>
          <w:right w:val="nil"/>
          <w:between w:val="nil"/>
        </w:pBdr>
        <w:tabs>
          <w:tab w:val="left" w:pos="90"/>
        </w:tabs>
        <w:spacing w:line="276" w:lineRule="auto"/>
        <w:rPr>
          <w:color w:val="000000"/>
          <w:sz w:val="24"/>
          <w:szCs w:val="24"/>
          <w:lang w:val="lv-LV"/>
        </w:rPr>
      </w:pPr>
      <w:r w:rsidRPr="00EF190D">
        <w:rPr>
          <w:sz w:val="24"/>
          <w:szCs w:val="24"/>
          <w:lang w:val="lv-LV"/>
        </w:rPr>
        <w:t>Reflektants zaudē tiesības pretendēt uz studiju vietu JVLMA, ja:</w:t>
      </w:r>
    </w:p>
    <w:p w14:paraId="5737A233" w14:textId="77777777" w:rsidR="002D2818" w:rsidRPr="00EF190D" w:rsidRDefault="00963EC7" w:rsidP="0056691C">
      <w:pPr>
        <w:pStyle w:val="ListParagraph"/>
        <w:numPr>
          <w:ilvl w:val="2"/>
          <w:numId w:val="36"/>
        </w:numPr>
        <w:pBdr>
          <w:top w:val="nil"/>
          <w:left w:val="nil"/>
          <w:bottom w:val="nil"/>
          <w:right w:val="nil"/>
          <w:between w:val="nil"/>
        </w:pBdr>
        <w:tabs>
          <w:tab w:val="left" w:pos="90"/>
        </w:tabs>
        <w:spacing w:line="276" w:lineRule="auto"/>
        <w:rPr>
          <w:color w:val="000000"/>
          <w:sz w:val="24"/>
          <w:szCs w:val="24"/>
          <w:lang w:val="lv-LV"/>
        </w:rPr>
      </w:pPr>
      <w:r w:rsidRPr="00EF190D">
        <w:rPr>
          <w:sz w:val="24"/>
          <w:szCs w:val="24"/>
          <w:lang w:val="lv-LV"/>
        </w:rPr>
        <w:t>reflektants neierodas uz pārbaudījumu noteiktajā laikā;</w:t>
      </w:r>
    </w:p>
    <w:p w14:paraId="3036BFC2" w14:textId="77777777" w:rsidR="002D2818" w:rsidRPr="00EF190D" w:rsidRDefault="00963EC7" w:rsidP="0056691C">
      <w:pPr>
        <w:pStyle w:val="ListParagraph"/>
        <w:numPr>
          <w:ilvl w:val="2"/>
          <w:numId w:val="36"/>
        </w:numPr>
        <w:pBdr>
          <w:top w:val="nil"/>
          <w:left w:val="nil"/>
          <w:bottom w:val="nil"/>
          <w:right w:val="nil"/>
          <w:between w:val="nil"/>
        </w:pBdr>
        <w:tabs>
          <w:tab w:val="left" w:pos="90"/>
        </w:tabs>
        <w:spacing w:line="276" w:lineRule="auto"/>
        <w:rPr>
          <w:color w:val="000000"/>
          <w:sz w:val="24"/>
          <w:szCs w:val="24"/>
          <w:lang w:val="lv-LV"/>
        </w:rPr>
      </w:pPr>
      <w:r w:rsidRPr="00EF190D">
        <w:rPr>
          <w:sz w:val="24"/>
          <w:szCs w:val="24"/>
          <w:lang w:val="lv-LV"/>
        </w:rPr>
        <w:t>kādā no iestājpārbaudījumiem saņemts vērtējums, kas ir zemāks par 4 ballēm;</w:t>
      </w:r>
    </w:p>
    <w:p w14:paraId="629BD349" w14:textId="77777777" w:rsidR="002D2818" w:rsidRPr="00EF190D" w:rsidRDefault="00963EC7" w:rsidP="0056691C">
      <w:pPr>
        <w:pStyle w:val="ListParagraph"/>
        <w:numPr>
          <w:ilvl w:val="2"/>
          <w:numId w:val="36"/>
        </w:numPr>
        <w:pBdr>
          <w:top w:val="nil"/>
          <w:left w:val="nil"/>
          <w:bottom w:val="nil"/>
          <w:right w:val="nil"/>
          <w:between w:val="nil"/>
        </w:pBdr>
        <w:tabs>
          <w:tab w:val="left" w:pos="90"/>
        </w:tabs>
        <w:spacing w:line="276" w:lineRule="auto"/>
        <w:rPr>
          <w:color w:val="000000"/>
          <w:sz w:val="24"/>
          <w:szCs w:val="24"/>
          <w:lang w:val="lv-LV"/>
        </w:rPr>
      </w:pPr>
      <w:r w:rsidRPr="00EF190D">
        <w:rPr>
          <w:sz w:val="24"/>
          <w:szCs w:val="24"/>
          <w:lang w:val="lv-LV"/>
        </w:rPr>
        <w:t>līdz dokumentu iesniegšanai noteiktajam termiņam vai līdz citam ar Uzņemšanas komisiju saskaņotam termiņam reflektants nav iesniedzis / uzrādījis kādu no 17. punkta apakšpunktos minētajiem dokumentiem;</w:t>
      </w:r>
    </w:p>
    <w:p w14:paraId="40604664" w14:textId="77777777" w:rsidR="002D2818" w:rsidRPr="00EF190D" w:rsidRDefault="00963EC7" w:rsidP="0056691C">
      <w:pPr>
        <w:pStyle w:val="ListParagraph"/>
        <w:numPr>
          <w:ilvl w:val="2"/>
          <w:numId w:val="36"/>
        </w:numPr>
        <w:pBdr>
          <w:top w:val="nil"/>
          <w:left w:val="nil"/>
          <w:bottom w:val="nil"/>
          <w:right w:val="nil"/>
          <w:between w:val="nil"/>
        </w:pBdr>
        <w:tabs>
          <w:tab w:val="left" w:pos="90"/>
          <w:tab w:val="left" w:pos="630"/>
        </w:tabs>
        <w:spacing w:line="276" w:lineRule="auto"/>
        <w:rPr>
          <w:color w:val="000000"/>
          <w:sz w:val="24"/>
          <w:szCs w:val="24"/>
          <w:lang w:val="lv-LV"/>
        </w:rPr>
      </w:pPr>
      <w:r w:rsidRPr="00EF190D">
        <w:rPr>
          <w:sz w:val="24"/>
          <w:szCs w:val="24"/>
          <w:lang w:val="lv-LV"/>
        </w:rPr>
        <w:t>atklājas, ka viņš par sevi vai savu iepriekšējo izglītību ir sniedzis nepatiesu informāciju;</w:t>
      </w:r>
    </w:p>
    <w:p w14:paraId="34A823BF" w14:textId="1FE8C87E" w:rsidR="002D2818" w:rsidRPr="00EF190D" w:rsidRDefault="00963EC7" w:rsidP="0056691C">
      <w:pPr>
        <w:pStyle w:val="ListParagraph"/>
        <w:numPr>
          <w:ilvl w:val="2"/>
          <w:numId w:val="36"/>
        </w:numPr>
        <w:pBdr>
          <w:top w:val="nil"/>
          <w:left w:val="nil"/>
          <w:bottom w:val="nil"/>
          <w:right w:val="nil"/>
          <w:between w:val="nil"/>
        </w:pBdr>
        <w:tabs>
          <w:tab w:val="left" w:pos="90"/>
          <w:tab w:val="left" w:pos="630"/>
        </w:tabs>
        <w:spacing w:line="276" w:lineRule="auto"/>
        <w:rPr>
          <w:color w:val="000000"/>
          <w:sz w:val="24"/>
          <w:szCs w:val="24"/>
          <w:lang w:val="lv-LV"/>
        </w:rPr>
      </w:pPr>
      <w:r w:rsidRPr="00EF190D">
        <w:rPr>
          <w:sz w:val="24"/>
          <w:szCs w:val="24"/>
          <w:lang w:val="lv-LV"/>
        </w:rPr>
        <w:t>iestājpārbaudījumos ir konstatēta neatļautu palīglīdzekļu izmantošana vai cits akadēmiskā godīguma pārkāpums (piem., citu autoru darbu uzdošana par savējo).</w:t>
      </w:r>
    </w:p>
    <w:p w14:paraId="26091CF9" w14:textId="59872563" w:rsidR="002D2818" w:rsidRPr="00A9415E" w:rsidRDefault="002D2818" w:rsidP="0056691C">
      <w:pPr>
        <w:pStyle w:val="ListParagraph"/>
        <w:numPr>
          <w:ilvl w:val="1"/>
          <w:numId w:val="36"/>
        </w:numPr>
        <w:pBdr>
          <w:top w:val="nil"/>
          <w:left w:val="nil"/>
          <w:bottom w:val="nil"/>
          <w:right w:val="nil"/>
          <w:between w:val="nil"/>
        </w:pBdr>
        <w:tabs>
          <w:tab w:val="left" w:pos="90"/>
        </w:tabs>
        <w:spacing w:line="276" w:lineRule="auto"/>
        <w:ind w:left="720" w:hanging="720"/>
        <w:rPr>
          <w:sz w:val="24"/>
          <w:szCs w:val="24"/>
          <w:lang w:val="lv-LV"/>
        </w:rPr>
      </w:pPr>
      <w:r w:rsidRPr="00EF190D">
        <w:rPr>
          <w:sz w:val="24"/>
          <w:szCs w:val="24"/>
          <w:lang w:val="lv-LV"/>
        </w:rPr>
        <w:t xml:space="preserve"> Uzņemšanas </w:t>
      </w:r>
      <w:r w:rsidRPr="00EF190D">
        <w:rPr>
          <w:color w:val="000000"/>
          <w:sz w:val="24"/>
          <w:szCs w:val="24"/>
          <w:lang w:val="lv-LV"/>
        </w:rPr>
        <w:t>komisija iestājpārbaudījumu rezultātus apkopo</w:t>
      </w:r>
      <w:r w:rsidRPr="00EF190D">
        <w:rPr>
          <w:sz w:val="24"/>
          <w:szCs w:val="24"/>
          <w:lang w:val="lv-LV"/>
        </w:rPr>
        <w:t xml:space="preserve"> un</w:t>
      </w:r>
      <w:r w:rsidRPr="00EF190D">
        <w:rPr>
          <w:color w:val="000000"/>
          <w:sz w:val="24"/>
          <w:szCs w:val="24"/>
          <w:lang w:val="lv-LV"/>
        </w:rPr>
        <w:t xml:space="preserve"> izvērtē</w:t>
      </w:r>
      <w:r w:rsidRPr="00EF190D">
        <w:rPr>
          <w:sz w:val="24"/>
          <w:szCs w:val="24"/>
          <w:lang w:val="lv-LV"/>
        </w:rPr>
        <w:t>. K</w:t>
      </w:r>
      <w:r w:rsidRPr="00EF190D">
        <w:rPr>
          <w:color w:val="000000"/>
          <w:sz w:val="24"/>
          <w:szCs w:val="24"/>
          <w:lang w:val="lv-LV"/>
        </w:rPr>
        <w:t xml:space="preserve">onkursa rezultātus izziņo </w:t>
      </w:r>
      <w:r w:rsidRPr="00EF190D">
        <w:rPr>
          <w:sz w:val="24"/>
          <w:szCs w:val="24"/>
          <w:lang w:val="lv-LV"/>
        </w:rPr>
        <w:t>JVLMA interneta mājaslapā</w:t>
      </w:r>
      <w:r w:rsidRPr="00EF190D">
        <w:rPr>
          <w:color w:val="000000"/>
          <w:sz w:val="24"/>
          <w:szCs w:val="24"/>
          <w:lang w:val="lv-LV"/>
        </w:rPr>
        <w:t xml:space="preserve"> un paziņo konkursu izturējušajam </w:t>
      </w:r>
      <w:r w:rsidRPr="00A9415E">
        <w:rPr>
          <w:sz w:val="24"/>
          <w:szCs w:val="24"/>
          <w:lang w:val="lv-LV"/>
        </w:rPr>
        <w:t>reflektantam personiski ne vēlāk kā trīs darba dienu laikā no pēdējās pārbaudījumu dienas.</w:t>
      </w:r>
    </w:p>
    <w:p w14:paraId="30B23A95" w14:textId="1E8A0835" w:rsidR="00EB6A95" w:rsidRPr="00EB6A95" w:rsidRDefault="00EB6A95" w:rsidP="00EB6A95">
      <w:pPr>
        <w:widowControl w:val="0"/>
        <w:numPr>
          <w:ilvl w:val="2"/>
          <w:numId w:val="36"/>
        </w:numPr>
        <w:pBdr>
          <w:top w:val="nil"/>
          <w:left w:val="nil"/>
          <w:bottom w:val="nil"/>
          <w:right w:val="nil"/>
          <w:between w:val="nil"/>
        </w:pBdr>
        <w:tabs>
          <w:tab w:val="left" w:pos="810"/>
          <w:tab w:val="left" w:pos="1080"/>
        </w:tabs>
        <w:spacing w:line="276" w:lineRule="auto"/>
        <w:ind w:left="1080"/>
        <w:jc w:val="both"/>
        <w:rPr>
          <w:color w:val="FF0000"/>
        </w:rPr>
      </w:pPr>
      <w:r w:rsidRPr="00A9415E">
        <w:t>Reflektanti, kas ir izturējuši konkursu un reģistrējušies studijām Nolikuma 17</w:t>
      </w:r>
      <w:r w:rsidR="008C5B22" w:rsidRPr="00A9415E">
        <w:t>.3.3</w:t>
      </w:r>
      <w:r w:rsidRPr="00A9415E">
        <w:t xml:space="preserve">. punktā norādītajā kārtībā pirms vidējās izglītības iegūšanas, tiek uzņemti īsā cikla vai pirmā cikla (bakalaura) studiju programmā pēc vidējās izglītības iegūšanas un šo noteikumu 9. punktā norādīto centralizēto eksāmenu nokārtošanas </w:t>
      </w:r>
      <w:r w:rsidRPr="00A9415E">
        <w:lastRenderedPageBreak/>
        <w:t xml:space="preserve">vai 9.1. apakšpunktā norādītajos gadījumos sekmīga vērtējuma iegūšanas vidējās izglītības gala pārbaudījumā priekšmetos </w:t>
      </w:r>
      <w:r w:rsidRPr="00A9415E">
        <w:rPr>
          <w:i/>
        </w:rPr>
        <w:t>Latviešu valoda, Matemātika</w:t>
      </w:r>
      <w:r w:rsidRPr="00A9415E">
        <w:t xml:space="preserve"> un </w:t>
      </w:r>
      <w:r w:rsidRPr="00A9415E">
        <w:rPr>
          <w:i/>
        </w:rPr>
        <w:t>Svešvaloda</w:t>
      </w:r>
      <w:r>
        <w:rPr>
          <w:i/>
          <w:color w:val="FF0000"/>
        </w:rPr>
        <w:t>.</w:t>
      </w:r>
    </w:p>
    <w:p w14:paraId="42E89D4F" w14:textId="2ECBED6F" w:rsidR="002D2818" w:rsidRPr="00EF190D" w:rsidRDefault="00963EC7" w:rsidP="0056691C">
      <w:pPr>
        <w:pStyle w:val="ListParagraph"/>
        <w:numPr>
          <w:ilvl w:val="1"/>
          <w:numId w:val="36"/>
        </w:numPr>
        <w:pBdr>
          <w:top w:val="nil"/>
          <w:left w:val="nil"/>
          <w:bottom w:val="nil"/>
          <w:right w:val="nil"/>
          <w:between w:val="nil"/>
        </w:pBdr>
        <w:tabs>
          <w:tab w:val="left" w:pos="90"/>
        </w:tabs>
        <w:spacing w:line="276" w:lineRule="auto"/>
        <w:ind w:left="720" w:hanging="720"/>
        <w:rPr>
          <w:color w:val="000000"/>
          <w:sz w:val="24"/>
          <w:szCs w:val="24"/>
          <w:lang w:val="lv-LV"/>
        </w:rPr>
      </w:pPr>
      <w:r w:rsidRPr="00EF190D">
        <w:rPr>
          <w:sz w:val="24"/>
          <w:szCs w:val="24"/>
          <w:lang w:val="lv-LV"/>
        </w:rPr>
        <w:t>Reflektanti, kas brīvprātīgi pieteikušies valsts aizsardzības dienestā un pabeiguši to, kā arī atbilst studiju programmas uzņemšanas noteikumiem, tiek uzņemti valsts finansētā studiju vietā pirmā cikla (bakalaura) studiju programmā bez konkursa. Par studiju programmas uzņemšanas noteikumiem atbilstošu reflektantu uzskatāma persona:</w:t>
      </w:r>
    </w:p>
    <w:p w14:paraId="0787BAAE" w14:textId="6694871D" w:rsidR="002D2818" w:rsidRPr="00A9415E" w:rsidRDefault="00963EC7" w:rsidP="0056691C">
      <w:pPr>
        <w:pStyle w:val="ListParagraph"/>
        <w:numPr>
          <w:ilvl w:val="2"/>
          <w:numId w:val="36"/>
        </w:numPr>
        <w:pBdr>
          <w:top w:val="nil"/>
          <w:left w:val="nil"/>
          <w:bottom w:val="nil"/>
          <w:right w:val="nil"/>
          <w:between w:val="nil"/>
        </w:pBdr>
        <w:tabs>
          <w:tab w:val="left" w:pos="90"/>
        </w:tabs>
        <w:spacing w:line="276" w:lineRule="auto"/>
        <w:rPr>
          <w:sz w:val="24"/>
          <w:szCs w:val="24"/>
          <w:lang w:val="lv-LV"/>
        </w:rPr>
      </w:pPr>
      <w:r w:rsidRPr="00A9415E">
        <w:rPr>
          <w:sz w:val="24"/>
          <w:szCs w:val="24"/>
          <w:lang w:val="lv-LV"/>
        </w:rPr>
        <w:t>kurai ir studiju programmas prasībām atbilstoša iepriekšējā izglītība</w:t>
      </w:r>
      <w:r w:rsidR="0002381A" w:rsidRPr="00A9415E">
        <w:rPr>
          <w:sz w:val="24"/>
          <w:szCs w:val="24"/>
          <w:lang w:val="lv-LV"/>
        </w:rPr>
        <w:t xml:space="preserve">, </w:t>
      </w:r>
      <w:r w:rsidR="0002381A" w:rsidRPr="00A9415E">
        <w:rPr>
          <w:sz w:val="24"/>
          <w:szCs w:val="24"/>
        </w:rPr>
        <w:t xml:space="preserve">tostarp, kura ir nokārtojusi šo noteikumu 9. punktā uzskaitītos centralizētos eksāmenus vai 9.1. apakšpunktā norādītajos gadījumos ieguvusi sekmīgu vērtējumu vidējās izglītības gala pārbaudījumā priekšmetos </w:t>
      </w:r>
      <w:r w:rsidR="0002381A" w:rsidRPr="00A9415E">
        <w:rPr>
          <w:i/>
          <w:sz w:val="24"/>
          <w:szCs w:val="24"/>
        </w:rPr>
        <w:t>Latviešu valoda, Matemātika</w:t>
      </w:r>
      <w:r w:rsidR="0002381A" w:rsidRPr="00A9415E">
        <w:rPr>
          <w:sz w:val="24"/>
          <w:szCs w:val="24"/>
        </w:rPr>
        <w:t xml:space="preserve"> un </w:t>
      </w:r>
      <w:r w:rsidR="0002381A" w:rsidRPr="00A9415E">
        <w:rPr>
          <w:i/>
          <w:sz w:val="24"/>
          <w:szCs w:val="24"/>
        </w:rPr>
        <w:t>Svešvaloda</w:t>
      </w:r>
      <w:r w:rsidRPr="00A9415E">
        <w:rPr>
          <w:sz w:val="24"/>
          <w:szCs w:val="24"/>
          <w:lang w:val="lv-LV"/>
        </w:rPr>
        <w:t>;</w:t>
      </w:r>
    </w:p>
    <w:p w14:paraId="7185F369" w14:textId="77777777" w:rsidR="002D2818" w:rsidRPr="00EF190D" w:rsidRDefault="00963EC7" w:rsidP="0056691C">
      <w:pPr>
        <w:pStyle w:val="ListParagraph"/>
        <w:numPr>
          <w:ilvl w:val="2"/>
          <w:numId w:val="36"/>
        </w:numPr>
        <w:pBdr>
          <w:top w:val="nil"/>
          <w:left w:val="nil"/>
          <w:bottom w:val="nil"/>
          <w:right w:val="nil"/>
          <w:between w:val="nil"/>
        </w:pBdr>
        <w:tabs>
          <w:tab w:val="left" w:pos="90"/>
        </w:tabs>
        <w:spacing w:line="276" w:lineRule="auto"/>
        <w:rPr>
          <w:color w:val="000000"/>
          <w:sz w:val="24"/>
          <w:szCs w:val="24"/>
          <w:lang w:val="lv-LV"/>
        </w:rPr>
      </w:pPr>
      <w:r w:rsidRPr="00EF190D">
        <w:rPr>
          <w:sz w:val="24"/>
          <w:szCs w:val="24"/>
          <w:lang w:val="lv-LV"/>
        </w:rPr>
        <w:t>kura ir kārtojusi attiecīgajai studiju programmai (Noteikumu IV sadaļā) noteiktās papildu prasību pārbaudes (iestājpārbaudījumus) un iegūtais vērtējums nav zemāks par 4 – “gandrīz viduvēji”.</w:t>
      </w:r>
    </w:p>
    <w:p w14:paraId="4D45A5DF" w14:textId="494F2413" w:rsidR="002D2818" w:rsidRPr="00EF190D" w:rsidRDefault="00963EC7" w:rsidP="0056691C">
      <w:pPr>
        <w:pStyle w:val="ListParagraph"/>
        <w:numPr>
          <w:ilvl w:val="1"/>
          <w:numId w:val="36"/>
        </w:numPr>
        <w:pBdr>
          <w:top w:val="nil"/>
          <w:left w:val="nil"/>
          <w:bottom w:val="nil"/>
          <w:right w:val="nil"/>
          <w:between w:val="nil"/>
        </w:pBdr>
        <w:tabs>
          <w:tab w:val="left" w:pos="90"/>
        </w:tabs>
        <w:spacing w:line="276" w:lineRule="auto"/>
        <w:ind w:left="720" w:hanging="720"/>
        <w:rPr>
          <w:color w:val="000000"/>
          <w:sz w:val="24"/>
          <w:szCs w:val="24"/>
          <w:lang w:val="lv-LV"/>
        </w:rPr>
      </w:pPr>
      <w:r w:rsidRPr="00EF190D">
        <w:rPr>
          <w:sz w:val="24"/>
          <w:szCs w:val="24"/>
          <w:lang w:val="lv-LV"/>
        </w:rPr>
        <w:t xml:space="preserve">Pamatojoties uz Uzņemšanas komisijas lēmumu par reflektantu uzņemšanu studijām JVLMA, studiju līgumu slēgšanas datumus paziņo uzņemšanas rezultātu paziņošanas dienā. Reflektanti, kuri reģistrējušies studijām, neuzrādot vidējo izglītību apliecinošu dokumentu, </w:t>
      </w:r>
      <w:r w:rsidRPr="00A9415E">
        <w:rPr>
          <w:sz w:val="24"/>
          <w:szCs w:val="24"/>
          <w:lang w:val="lv-LV"/>
        </w:rPr>
        <w:t xml:space="preserve">pirms studiju līguma slēgšanas iesniedz JVLMA vidējo izglītību apliecinošu dokumentu </w:t>
      </w:r>
      <w:r w:rsidR="002C0388" w:rsidRPr="00A9415E">
        <w:rPr>
          <w:sz w:val="24"/>
          <w:szCs w:val="24"/>
        </w:rPr>
        <w:t xml:space="preserve">un 17.3.1. punktā norādītos dokumentus </w:t>
      </w:r>
      <w:r w:rsidRPr="00EF190D">
        <w:rPr>
          <w:sz w:val="24"/>
          <w:szCs w:val="24"/>
          <w:lang w:val="lv-LV"/>
        </w:rPr>
        <w:t xml:space="preserve">JVLMA mājaslapas www.jvlma.lv </w:t>
      </w:r>
      <w:r w:rsidRPr="00EF190D">
        <w:rPr>
          <w:i/>
          <w:sz w:val="24"/>
          <w:szCs w:val="24"/>
          <w:lang w:val="lv-LV"/>
        </w:rPr>
        <w:t xml:space="preserve">Uzņemšanas </w:t>
      </w:r>
      <w:r w:rsidRPr="00EF190D">
        <w:rPr>
          <w:sz w:val="24"/>
          <w:szCs w:val="24"/>
          <w:lang w:val="lv-LV"/>
        </w:rPr>
        <w:t>sadaļā norādītajā kārtībā.</w:t>
      </w:r>
    </w:p>
    <w:p w14:paraId="1FDA6A9A" w14:textId="26116D7C" w:rsidR="00D906DD" w:rsidRPr="00EF190D" w:rsidRDefault="00963EC7" w:rsidP="0056691C">
      <w:pPr>
        <w:pStyle w:val="ListParagraph"/>
        <w:numPr>
          <w:ilvl w:val="1"/>
          <w:numId w:val="36"/>
        </w:numPr>
        <w:pBdr>
          <w:top w:val="nil"/>
          <w:left w:val="nil"/>
          <w:bottom w:val="nil"/>
          <w:right w:val="nil"/>
          <w:between w:val="nil"/>
        </w:pBdr>
        <w:tabs>
          <w:tab w:val="left" w:pos="90"/>
        </w:tabs>
        <w:spacing w:line="276" w:lineRule="auto"/>
        <w:ind w:left="540"/>
        <w:rPr>
          <w:color w:val="000000"/>
          <w:sz w:val="24"/>
          <w:szCs w:val="24"/>
          <w:lang w:val="lv-LV"/>
        </w:rPr>
      </w:pPr>
      <w:r w:rsidRPr="00EF190D">
        <w:rPr>
          <w:sz w:val="24"/>
          <w:szCs w:val="24"/>
          <w:lang w:val="lv-LV"/>
        </w:rPr>
        <w:t>Reflektantu, kurš ir noslēdzis studiju līgumu ar JVLMA, imatrikulē studiju programmā ar rektora rīkojumu.</w:t>
      </w:r>
    </w:p>
    <w:p w14:paraId="1938593C" w14:textId="77777777" w:rsidR="00D906DD" w:rsidRPr="00EF190D" w:rsidRDefault="00D906DD">
      <w:pPr>
        <w:widowControl w:val="0"/>
        <w:pBdr>
          <w:top w:val="nil"/>
          <w:left w:val="nil"/>
          <w:bottom w:val="nil"/>
          <w:right w:val="nil"/>
          <w:between w:val="nil"/>
        </w:pBdr>
        <w:tabs>
          <w:tab w:val="left" w:pos="1201"/>
        </w:tabs>
        <w:spacing w:after="120"/>
        <w:ind w:left="660" w:right="115"/>
        <w:jc w:val="both"/>
        <w:rPr>
          <w:lang w:val="lv-LV"/>
        </w:rPr>
      </w:pPr>
    </w:p>
    <w:p w14:paraId="21C40A9F" w14:textId="77777777" w:rsidR="00D906DD" w:rsidRPr="00EF190D" w:rsidRDefault="00963EC7">
      <w:pPr>
        <w:tabs>
          <w:tab w:val="left" w:pos="1201"/>
        </w:tabs>
        <w:spacing w:after="120"/>
        <w:ind w:right="115"/>
        <w:jc w:val="center"/>
        <w:rPr>
          <w:b/>
          <w:lang w:val="lv-LV"/>
        </w:rPr>
      </w:pPr>
      <w:r w:rsidRPr="00EF190D">
        <w:rPr>
          <w:b/>
          <w:lang w:val="lv-LV"/>
        </w:rPr>
        <w:t>VI. Uzņemšanas informācijas pieejamība</w:t>
      </w:r>
    </w:p>
    <w:p w14:paraId="78D83599" w14:textId="0EA23907" w:rsidR="00D906DD" w:rsidRPr="00EF190D" w:rsidRDefault="00963EC7" w:rsidP="0056691C">
      <w:pPr>
        <w:pStyle w:val="ListParagraph"/>
        <w:numPr>
          <w:ilvl w:val="0"/>
          <w:numId w:val="36"/>
        </w:numPr>
        <w:pBdr>
          <w:top w:val="nil"/>
          <w:left w:val="nil"/>
          <w:bottom w:val="nil"/>
          <w:right w:val="nil"/>
          <w:between w:val="nil"/>
        </w:pBdr>
        <w:spacing w:after="120"/>
        <w:ind w:right="-46"/>
        <w:rPr>
          <w:sz w:val="24"/>
          <w:szCs w:val="24"/>
          <w:lang w:val="lv-LV"/>
        </w:rPr>
      </w:pPr>
      <w:r w:rsidRPr="00EF190D">
        <w:rPr>
          <w:sz w:val="24"/>
          <w:szCs w:val="24"/>
          <w:lang w:val="lv-LV"/>
        </w:rPr>
        <w:t>Informāciju par uzņemšanu studiju programmā nodrošina JVLMA Uzņemšanas komisijas sekretārs.</w:t>
      </w:r>
    </w:p>
    <w:p w14:paraId="198D257F" w14:textId="77777777" w:rsidR="00D906DD" w:rsidRPr="00EF190D" w:rsidRDefault="00963EC7" w:rsidP="0056691C">
      <w:pPr>
        <w:widowControl w:val="0"/>
        <w:numPr>
          <w:ilvl w:val="0"/>
          <w:numId w:val="36"/>
        </w:numPr>
        <w:pBdr>
          <w:top w:val="nil"/>
          <w:left w:val="nil"/>
          <w:bottom w:val="nil"/>
          <w:right w:val="nil"/>
          <w:between w:val="nil"/>
        </w:pBdr>
        <w:spacing w:after="120"/>
        <w:ind w:left="426" w:right="-46" w:hanging="426"/>
        <w:jc w:val="both"/>
        <w:rPr>
          <w:lang w:val="lv-LV"/>
        </w:rPr>
      </w:pPr>
      <w:r w:rsidRPr="00EF190D">
        <w:rPr>
          <w:lang w:val="lv-LV"/>
        </w:rPr>
        <w:t xml:space="preserve">Uzņemšanas noteikumus un Uzņemšanas iestājpārbaudījumu saturu nākamajam akadēmiskajam gadam JVLMA izstrādā, apstiprina un publisko (arī mājaslapā internetā, adrese: </w:t>
      </w:r>
      <w:hyperlink r:id="rId10">
        <w:r w:rsidR="00D906DD" w:rsidRPr="00EF190D">
          <w:rPr>
            <w:u w:val="single"/>
            <w:lang w:val="lv-LV"/>
          </w:rPr>
          <w:t>www.jvlma.lv</w:t>
        </w:r>
      </w:hyperlink>
      <w:r w:rsidRPr="00EF190D">
        <w:rPr>
          <w:lang w:val="lv-LV"/>
        </w:rPr>
        <w:t>) līdz kārtējā gada 30. novembrim.</w:t>
      </w:r>
    </w:p>
    <w:p w14:paraId="56E436CD" w14:textId="77777777" w:rsidR="00D906DD" w:rsidRPr="00EF190D" w:rsidRDefault="00D906DD">
      <w:pPr>
        <w:widowControl w:val="0"/>
        <w:pBdr>
          <w:top w:val="nil"/>
          <w:left w:val="nil"/>
          <w:bottom w:val="nil"/>
          <w:right w:val="nil"/>
          <w:between w:val="nil"/>
        </w:pBdr>
        <w:tabs>
          <w:tab w:val="left" w:pos="1201"/>
        </w:tabs>
        <w:spacing w:after="120"/>
        <w:ind w:left="660" w:right="115"/>
        <w:jc w:val="both"/>
        <w:rPr>
          <w:lang w:val="lv-LV"/>
        </w:rPr>
      </w:pPr>
      <w:bookmarkStart w:id="3" w:name="_heading=h.gjdgxs" w:colFirst="0" w:colLast="0"/>
      <w:bookmarkEnd w:id="3"/>
    </w:p>
    <w:p w14:paraId="6DDDF1EE" w14:textId="77777777" w:rsidR="00504C58" w:rsidRPr="00EF190D" w:rsidRDefault="00504C58">
      <w:pPr>
        <w:widowControl w:val="0"/>
        <w:pBdr>
          <w:top w:val="nil"/>
          <w:left w:val="nil"/>
          <w:bottom w:val="nil"/>
          <w:right w:val="nil"/>
          <w:between w:val="nil"/>
        </w:pBdr>
        <w:tabs>
          <w:tab w:val="left" w:pos="1201"/>
        </w:tabs>
        <w:spacing w:after="120"/>
        <w:ind w:left="660" w:right="115"/>
        <w:jc w:val="both"/>
        <w:rPr>
          <w:lang w:val="lv-LV"/>
        </w:rPr>
      </w:pPr>
    </w:p>
    <w:p w14:paraId="20A718DF" w14:textId="77777777" w:rsidR="00504C58" w:rsidRPr="00EF190D" w:rsidRDefault="00504C58">
      <w:pPr>
        <w:widowControl w:val="0"/>
        <w:pBdr>
          <w:top w:val="nil"/>
          <w:left w:val="nil"/>
          <w:bottom w:val="nil"/>
          <w:right w:val="nil"/>
          <w:between w:val="nil"/>
        </w:pBdr>
        <w:tabs>
          <w:tab w:val="left" w:pos="1201"/>
        </w:tabs>
        <w:spacing w:after="120"/>
        <w:ind w:left="660" w:right="115"/>
        <w:jc w:val="both"/>
        <w:rPr>
          <w:lang w:val="lv-LV"/>
        </w:rPr>
      </w:pPr>
    </w:p>
    <w:p w14:paraId="0C17431F" w14:textId="77777777" w:rsidR="00D906DD" w:rsidRPr="00EF190D" w:rsidRDefault="00963EC7">
      <w:pPr>
        <w:tabs>
          <w:tab w:val="left" w:pos="1201"/>
        </w:tabs>
        <w:spacing w:after="120"/>
        <w:ind w:right="115"/>
        <w:jc w:val="center"/>
        <w:rPr>
          <w:b/>
          <w:lang w:val="lv-LV"/>
        </w:rPr>
      </w:pPr>
      <w:r w:rsidRPr="00EF190D">
        <w:rPr>
          <w:b/>
          <w:lang w:val="lv-LV"/>
        </w:rPr>
        <w:t>VII. Apelācijas kārtība</w:t>
      </w:r>
    </w:p>
    <w:p w14:paraId="7376BE45" w14:textId="77777777" w:rsidR="00D906DD" w:rsidRPr="00EF190D" w:rsidRDefault="00963EC7" w:rsidP="0056691C">
      <w:pPr>
        <w:widowControl w:val="0"/>
        <w:numPr>
          <w:ilvl w:val="0"/>
          <w:numId w:val="36"/>
        </w:numPr>
        <w:pBdr>
          <w:top w:val="nil"/>
          <w:left w:val="nil"/>
          <w:bottom w:val="nil"/>
          <w:right w:val="nil"/>
          <w:between w:val="nil"/>
        </w:pBdr>
        <w:spacing w:after="120"/>
        <w:ind w:left="426" w:right="-46" w:hanging="426"/>
        <w:jc w:val="both"/>
        <w:rPr>
          <w:lang w:val="lv-LV"/>
        </w:rPr>
      </w:pPr>
      <w:r w:rsidRPr="00EF190D">
        <w:rPr>
          <w:lang w:val="lv-LV"/>
        </w:rPr>
        <w:t>Reflektanti, kuri iestājpārbaudījumu vai uzņemšanas procesā ir konstatējuši pārkāpumus, konkrētā iestājpārbaudījuma dienā ir tiesīgi iesniegt rakstveida apelāciju. Uzņemšanas komisijas priekšsēdētājam adresētu pretenziju reflektants iesniedz Uzņemšanas komisijas sekretāram, kurš iesniegumu reģistrē un nodod Uzņemšanas komisijas priekšsēdētājam izskatīšanai. Atbildi uz reflektanta iesniegumu Uzņemšanas komisija sniedz nākamajā dienā pēc apelācijas saņemšanas.</w:t>
      </w:r>
    </w:p>
    <w:p w14:paraId="2D6E5E3F" w14:textId="77777777" w:rsidR="00D906DD" w:rsidRPr="00EF190D" w:rsidRDefault="00963EC7" w:rsidP="0056691C">
      <w:pPr>
        <w:widowControl w:val="0"/>
        <w:numPr>
          <w:ilvl w:val="0"/>
          <w:numId w:val="36"/>
        </w:numPr>
        <w:pBdr>
          <w:top w:val="nil"/>
          <w:left w:val="nil"/>
          <w:bottom w:val="nil"/>
          <w:right w:val="nil"/>
          <w:between w:val="nil"/>
        </w:pBdr>
        <w:spacing w:after="120"/>
        <w:ind w:left="426" w:right="-46" w:hanging="426"/>
        <w:jc w:val="both"/>
        <w:rPr>
          <w:lang w:val="lv-LV"/>
        </w:rPr>
      </w:pPr>
      <w:r w:rsidRPr="00EF190D">
        <w:rPr>
          <w:lang w:val="lv-LV"/>
        </w:rPr>
        <w:t>Uzņemšanas komisijas lēmumu par konkursa rezultātiem var apstrīdēt, iesniedzot iesniegumu JVLMA rektoram trīs dienu laikā no konkursa rezultātu paziņošanas.</w:t>
      </w:r>
    </w:p>
    <w:p w14:paraId="7E22500E" w14:textId="77777777" w:rsidR="00D906DD" w:rsidRPr="00EF190D" w:rsidRDefault="00963EC7" w:rsidP="0056691C">
      <w:pPr>
        <w:widowControl w:val="0"/>
        <w:numPr>
          <w:ilvl w:val="0"/>
          <w:numId w:val="36"/>
        </w:numPr>
        <w:pBdr>
          <w:top w:val="nil"/>
          <w:left w:val="nil"/>
          <w:bottom w:val="nil"/>
          <w:right w:val="nil"/>
          <w:between w:val="nil"/>
        </w:pBdr>
        <w:spacing w:after="120"/>
        <w:ind w:left="426" w:right="-46" w:hanging="426"/>
        <w:jc w:val="both"/>
        <w:rPr>
          <w:lang w:val="lv-LV"/>
        </w:rPr>
      </w:pPr>
      <w:r w:rsidRPr="00EF190D">
        <w:rPr>
          <w:lang w:val="lv-LV"/>
        </w:rPr>
        <w:t>JVLMA rektora pieņemto lēmumu persona var pārsūdzēt Administratīvā procesa likumā noteiktajā kārtībā.</w:t>
      </w:r>
    </w:p>
    <w:p w14:paraId="6CAB3372" w14:textId="3C2633EC" w:rsidR="00D906DD" w:rsidRPr="00EF190D" w:rsidRDefault="00963EC7" w:rsidP="008D14E1">
      <w:pPr>
        <w:widowControl w:val="0"/>
        <w:numPr>
          <w:ilvl w:val="0"/>
          <w:numId w:val="36"/>
        </w:numPr>
        <w:pBdr>
          <w:top w:val="nil"/>
          <w:left w:val="nil"/>
          <w:bottom w:val="nil"/>
          <w:right w:val="nil"/>
          <w:between w:val="nil"/>
        </w:pBdr>
        <w:spacing w:after="120"/>
        <w:ind w:left="426" w:right="-46" w:hanging="426"/>
        <w:jc w:val="both"/>
        <w:rPr>
          <w:lang w:val="lv-LV"/>
        </w:rPr>
      </w:pPr>
      <w:r w:rsidRPr="00EF190D">
        <w:rPr>
          <w:lang w:val="lv-LV"/>
        </w:rPr>
        <w:lastRenderedPageBreak/>
        <w:t>Personai, kura pretendē uz uzņemšanu studiju programmā, Administratīvā procesa likumā noteiktajā kārtībā ir tiesības prasīt, lai JVLMA lēmums par atteikšanos imatrikulēt šo personu tiktu noformēts rakstiski.</w:t>
      </w:r>
    </w:p>
    <w:p w14:paraId="7EE19665" w14:textId="77777777" w:rsidR="00D906DD" w:rsidRPr="00EF190D" w:rsidRDefault="00D906DD">
      <w:pPr>
        <w:widowControl w:val="0"/>
        <w:pBdr>
          <w:top w:val="nil"/>
          <w:left w:val="nil"/>
          <w:bottom w:val="nil"/>
          <w:right w:val="nil"/>
          <w:between w:val="nil"/>
        </w:pBdr>
        <w:spacing w:after="120"/>
        <w:rPr>
          <w:lang w:val="lv-LV"/>
        </w:rPr>
      </w:pPr>
    </w:p>
    <w:p w14:paraId="2F5395CE" w14:textId="77777777" w:rsidR="00D906DD" w:rsidRPr="00EF190D" w:rsidRDefault="00D906DD">
      <w:pPr>
        <w:widowControl w:val="0"/>
        <w:pBdr>
          <w:top w:val="nil"/>
          <w:left w:val="nil"/>
          <w:bottom w:val="nil"/>
          <w:right w:val="nil"/>
          <w:between w:val="nil"/>
        </w:pBdr>
        <w:spacing w:after="120"/>
        <w:rPr>
          <w:lang w:val="lv-LV"/>
        </w:rPr>
      </w:pPr>
    </w:p>
    <w:p w14:paraId="34A6D614" w14:textId="77777777" w:rsidR="00D906DD" w:rsidRPr="00EF190D" w:rsidRDefault="00963EC7">
      <w:pPr>
        <w:widowControl w:val="0"/>
        <w:pBdr>
          <w:top w:val="nil"/>
          <w:left w:val="nil"/>
          <w:bottom w:val="nil"/>
          <w:right w:val="nil"/>
          <w:between w:val="nil"/>
        </w:pBdr>
        <w:tabs>
          <w:tab w:val="left" w:pos="6466"/>
        </w:tabs>
        <w:spacing w:after="120"/>
        <w:ind w:left="400"/>
        <w:rPr>
          <w:lang w:val="lv-LV"/>
        </w:rPr>
      </w:pPr>
      <w:r w:rsidRPr="00EF190D">
        <w:rPr>
          <w:lang w:val="lv-LV"/>
        </w:rPr>
        <w:t>Senāta priekšsēdētāja</w:t>
      </w:r>
      <w:r w:rsidRPr="00EF190D">
        <w:rPr>
          <w:lang w:val="lv-LV"/>
        </w:rPr>
        <w:tab/>
        <w:t xml:space="preserve">docente Ieva Dzērve </w:t>
      </w:r>
      <w:r w:rsidRPr="00EF190D">
        <w:rPr>
          <w:lang w:val="lv-LV"/>
        </w:rPr>
        <w:br w:type="page"/>
      </w:r>
    </w:p>
    <w:p w14:paraId="7F6F99B9" w14:textId="77777777" w:rsidR="00D906DD" w:rsidRPr="00EF190D" w:rsidRDefault="00D906DD">
      <w:pPr>
        <w:widowControl w:val="0"/>
        <w:pBdr>
          <w:top w:val="nil"/>
          <w:left w:val="nil"/>
          <w:bottom w:val="nil"/>
          <w:right w:val="nil"/>
          <w:between w:val="nil"/>
        </w:pBdr>
        <w:tabs>
          <w:tab w:val="left" w:pos="6466"/>
        </w:tabs>
        <w:spacing w:after="120"/>
        <w:ind w:left="400"/>
        <w:rPr>
          <w:lang w:val="lv-LV"/>
        </w:rPr>
      </w:pPr>
    </w:p>
    <w:p w14:paraId="776953F3" w14:textId="77777777" w:rsidR="00D906DD" w:rsidRPr="00EF190D" w:rsidRDefault="00963EC7">
      <w:pPr>
        <w:widowControl w:val="0"/>
        <w:pBdr>
          <w:top w:val="nil"/>
          <w:left w:val="nil"/>
          <w:bottom w:val="nil"/>
          <w:right w:val="nil"/>
          <w:between w:val="nil"/>
        </w:pBdr>
        <w:tabs>
          <w:tab w:val="left" w:pos="6466"/>
        </w:tabs>
        <w:spacing w:after="120"/>
        <w:ind w:left="400"/>
        <w:jc w:val="right"/>
        <w:rPr>
          <w:b/>
          <w:lang w:val="lv-LV"/>
        </w:rPr>
      </w:pPr>
      <w:r w:rsidRPr="00EF190D">
        <w:rPr>
          <w:b/>
          <w:lang w:val="lv-LV"/>
        </w:rPr>
        <w:t xml:space="preserve">Pielikums Nr.1 </w:t>
      </w:r>
    </w:p>
    <w:p w14:paraId="1EC69A53" w14:textId="77777777" w:rsidR="00D906DD" w:rsidRPr="00EF190D" w:rsidRDefault="00963EC7">
      <w:pPr>
        <w:widowControl w:val="0"/>
        <w:pBdr>
          <w:top w:val="nil"/>
          <w:left w:val="nil"/>
          <w:bottom w:val="nil"/>
          <w:right w:val="nil"/>
          <w:between w:val="nil"/>
        </w:pBdr>
        <w:spacing w:after="120"/>
        <w:ind w:right="238"/>
        <w:jc w:val="right"/>
        <w:rPr>
          <w:lang w:val="lv-LV"/>
        </w:rPr>
      </w:pPr>
      <w:r w:rsidRPr="00EF190D">
        <w:rPr>
          <w:lang w:val="lv-LV"/>
        </w:rPr>
        <w:t>pie Jāzepa Vītola Latvijas Mūzikas akadēmijas Uzņemšanas noteikumiem studiju programmās 2026./2027. akadēmiskajam gadam.</w:t>
      </w:r>
    </w:p>
    <w:p w14:paraId="441B1E2C" w14:textId="77777777" w:rsidR="00D906DD" w:rsidRPr="00EF190D" w:rsidRDefault="00D906DD">
      <w:pPr>
        <w:widowControl w:val="0"/>
        <w:pBdr>
          <w:top w:val="nil"/>
          <w:left w:val="nil"/>
          <w:bottom w:val="nil"/>
          <w:right w:val="nil"/>
          <w:between w:val="nil"/>
        </w:pBdr>
        <w:spacing w:after="120"/>
        <w:ind w:right="238"/>
        <w:rPr>
          <w:lang w:val="lv-LV"/>
        </w:rPr>
      </w:pPr>
    </w:p>
    <w:p w14:paraId="5F61446A" w14:textId="568B4B11" w:rsidR="00D906DD" w:rsidRPr="00EF190D" w:rsidRDefault="00963EC7">
      <w:pPr>
        <w:widowControl w:val="0"/>
        <w:pBdr>
          <w:top w:val="nil"/>
          <w:left w:val="nil"/>
          <w:bottom w:val="nil"/>
          <w:right w:val="nil"/>
          <w:between w:val="nil"/>
        </w:pBdr>
        <w:spacing w:after="120"/>
        <w:ind w:right="238"/>
        <w:jc w:val="right"/>
        <w:rPr>
          <w:lang w:val="lv-LV"/>
        </w:rPr>
      </w:pPr>
      <w:r w:rsidRPr="00EF190D">
        <w:rPr>
          <w:lang w:val="lv-LV"/>
        </w:rPr>
        <w:t xml:space="preserve">Noteikumi apstiprināti Senāta sēdē 2025. gada 5. novembrī, protokols nr. </w:t>
      </w:r>
      <w:r w:rsidR="006317CD">
        <w:rPr>
          <w:lang w:val="lv-LV"/>
        </w:rPr>
        <w:t>8</w:t>
      </w:r>
    </w:p>
    <w:p w14:paraId="318A8CD2" w14:textId="77777777" w:rsidR="00D906DD" w:rsidRPr="00EF190D" w:rsidRDefault="00D906DD">
      <w:pPr>
        <w:widowControl w:val="0"/>
        <w:pBdr>
          <w:top w:val="nil"/>
          <w:left w:val="nil"/>
          <w:bottom w:val="nil"/>
          <w:right w:val="nil"/>
          <w:between w:val="nil"/>
        </w:pBdr>
        <w:spacing w:after="120"/>
        <w:ind w:right="-46"/>
        <w:rPr>
          <w:lang w:val="lv-LV"/>
        </w:rPr>
      </w:pPr>
    </w:p>
    <w:p w14:paraId="2B4926DD" w14:textId="77777777" w:rsidR="00D906DD" w:rsidRPr="00EF190D" w:rsidRDefault="00963EC7">
      <w:pPr>
        <w:pStyle w:val="Heading1"/>
        <w:spacing w:after="120"/>
        <w:ind w:left="1518" w:right="1704" w:firstLine="504"/>
        <w:rPr>
          <w:lang w:val="lv-LV"/>
        </w:rPr>
      </w:pPr>
      <w:r w:rsidRPr="00EF190D">
        <w:rPr>
          <w:lang w:val="lv-LV"/>
        </w:rPr>
        <w:t>ĀRZEMNIEKU UZŅEMŠANAS NOTEIKUMI JĀZEPA VĪTOLA LATVIJAS MŪZIKAS AKADĒMIJAS</w:t>
      </w:r>
    </w:p>
    <w:p w14:paraId="3064A635" w14:textId="77777777" w:rsidR="00D906DD" w:rsidRPr="00EF190D" w:rsidRDefault="00963EC7">
      <w:pPr>
        <w:spacing w:after="120"/>
        <w:ind w:left="3110"/>
        <w:rPr>
          <w:b/>
          <w:lang w:val="lv-LV"/>
        </w:rPr>
      </w:pPr>
      <w:r w:rsidRPr="00EF190D">
        <w:rPr>
          <w:b/>
          <w:lang w:val="lv-LV"/>
        </w:rPr>
        <w:t>STUDIJU PROGRAMMĀS</w:t>
      </w:r>
    </w:p>
    <w:p w14:paraId="20490264" w14:textId="77777777" w:rsidR="00D906DD" w:rsidRPr="00EF190D" w:rsidRDefault="00D906DD">
      <w:pPr>
        <w:widowControl w:val="0"/>
        <w:pBdr>
          <w:top w:val="nil"/>
          <w:left w:val="nil"/>
          <w:bottom w:val="nil"/>
          <w:right w:val="nil"/>
          <w:between w:val="nil"/>
        </w:pBdr>
        <w:spacing w:after="120"/>
        <w:rPr>
          <w:b/>
          <w:lang w:val="lv-LV"/>
        </w:rPr>
      </w:pPr>
    </w:p>
    <w:p w14:paraId="2BED8694" w14:textId="77777777" w:rsidR="00D906DD" w:rsidRPr="00EF190D" w:rsidRDefault="00963EC7">
      <w:pPr>
        <w:pStyle w:val="Heading1"/>
        <w:spacing w:after="120"/>
        <w:ind w:left="0"/>
        <w:jc w:val="center"/>
        <w:rPr>
          <w:lang w:val="lv-LV"/>
        </w:rPr>
      </w:pPr>
      <w:r w:rsidRPr="00EF190D">
        <w:rPr>
          <w:lang w:val="lv-LV"/>
        </w:rPr>
        <w:t>I Vispārīgie jautājumi</w:t>
      </w:r>
    </w:p>
    <w:p w14:paraId="5250A3D9" w14:textId="77777777" w:rsidR="00D906DD" w:rsidRPr="00EF190D" w:rsidRDefault="00963EC7">
      <w:pPr>
        <w:widowControl w:val="0"/>
        <w:numPr>
          <w:ilvl w:val="0"/>
          <w:numId w:val="1"/>
        </w:numPr>
        <w:pBdr>
          <w:top w:val="nil"/>
          <w:left w:val="nil"/>
          <w:bottom w:val="nil"/>
          <w:right w:val="nil"/>
          <w:between w:val="nil"/>
        </w:pBdr>
        <w:spacing w:after="120"/>
        <w:ind w:left="426" w:right="-46" w:hanging="426"/>
        <w:jc w:val="both"/>
        <w:rPr>
          <w:lang w:val="lv-LV"/>
        </w:rPr>
      </w:pPr>
      <w:r w:rsidRPr="00EF190D">
        <w:rPr>
          <w:lang w:val="lv-LV"/>
        </w:rPr>
        <w:t xml:space="preserve">Ārzemnieku uzņemšanas noteikumi (turpmāk tekstā – Noteikumi) ir </w:t>
      </w:r>
      <w:r w:rsidRPr="00EF190D">
        <w:rPr>
          <w:i/>
          <w:lang w:val="lv-LV"/>
        </w:rPr>
        <w:t xml:space="preserve">Jāzepa Vītola Latvijas Mūzikas akadēmijas Uzņemšanas noteikumu studiju programmās katram akadēmiskajam gadam </w:t>
      </w:r>
      <w:r w:rsidRPr="00EF190D">
        <w:rPr>
          <w:lang w:val="lv-LV"/>
        </w:rPr>
        <w:t>(turpmāk tekstā – Pamatdokuments) izvērsts skaidrojums tiem nosacījumiem, kuri nav formulēti Pamatdokumentā.</w:t>
      </w:r>
    </w:p>
    <w:p w14:paraId="7AAA8BA1" w14:textId="77777777" w:rsidR="00D906DD" w:rsidRPr="00EF190D" w:rsidRDefault="00963EC7">
      <w:pPr>
        <w:widowControl w:val="0"/>
        <w:numPr>
          <w:ilvl w:val="0"/>
          <w:numId w:val="1"/>
        </w:numPr>
        <w:pBdr>
          <w:top w:val="nil"/>
          <w:left w:val="nil"/>
          <w:bottom w:val="nil"/>
          <w:right w:val="nil"/>
          <w:between w:val="nil"/>
        </w:pBdr>
        <w:spacing w:after="120"/>
        <w:ind w:left="426" w:right="-46" w:hanging="426"/>
        <w:jc w:val="both"/>
        <w:rPr>
          <w:lang w:val="lv-LV"/>
        </w:rPr>
      </w:pPr>
      <w:r w:rsidRPr="00EF190D">
        <w:rPr>
          <w:lang w:val="lv-LV"/>
        </w:rPr>
        <w:t>Ārzemnieku uzņemšana studijām Jāzepa Vītola Latvijas Mūzikas akadēmijā (saīsin. JVLMA) notiek, ievērojot šādus nosacījumus:</w:t>
      </w:r>
    </w:p>
    <w:p w14:paraId="7BBB8A7C" w14:textId="77777777" w:rsidR="00D906DD" w:rsidRPr="00EF190D" w:rsidRDefault="00963EC7">
      <w:pPr>
        <w:widowControl w:val="0"/>
        <w:numPr>
          <w:ilvl w:val="1"/>
          <w:numId w:val="3"/>
        </w:numPr>
        <w:pBdr>
          <w:top w:val="nil"/>
          <w:left w:val="nil"/>
          <w:bottom w:val="nil"/>
          <w:right w:val="nil"/>
          <w:between w:val="nil"/>
        </w:pBdr>
        <w:spacing w:after="120"/>
        <w:ind w:left="709" w:right="-46" w:hanging="709"/>
        <w:jc w:val="both"/>
        <w:rPr>
          <w:lang w:val="lv-LV"/>
        </w:rPr>
      </w:pPr>
      <w:r w:rsidRPr="00EF190D">
        <w:rPr>
          <w:lang w:val="lv-LV"/>
        </w:rPr>
        <w:t>izpildītas Latvijas Ārlietu ministrijas Konsulārā departamenta, Pilsonības un migrācijas lietu pārvaldes (</w:t>
      </w:r>
      <w:hyperlink r:id="rId11">
        <w:r w:rsidR="00D906DD" w:rsidRPr="00EF190D">
          <w:rPr>
            <w:lang w:val="lv-LV"/>
          </w:rPr>
          <w:t>www.pmlp.gov.lv</w:t>
        </w:r>
      </w:hyperlink>
      <w:r w:rsidRPr="00EF190D">
        <w:rPr>
          <w:lang w:val="lv-LV"/>
        </w:rPr>
        <w:t xml:space="preserve">;) prasības, kuras saistītas ar ārvalstu studentu iebraukšanu un uzturēšanos Latvijā; </w:t>
      </w:r>
    </w:p>
    <w:p w14:paraId="64BC9F92" w14:textId="77777777" w:rsidR="00D906DD" w:rsidRPr="00EF190D" w:rsidRDefault="00963EC7">
      <w:pPr>
        <w:widowControl w:val="0"/>
        <w:numPr>
          <w:ilvl w:val="1"/>
          <w:numId w:val="3"/>
        </w:numPr>
        <w:pBdr>
          <w:top w:val="nil"/>
          <w:left w:val="nil"/>
          <w:bottom w:val="nil"/>
          <w:right w:val="nil"/>
          <w:between w:val="nil"/>
        </w:pBdr>
        <w:spacing w:after="120"/>
        <w:ind w:left="720" w:right="-46" w:hanging="709"/>
        <w:jc w:val="both"/>
        <w:rPr>
          <w:i/>
          <w:lang w:val="lv-LV"/>
        </w:rPr>
      </w:pPr>
      <w:r w:rsidRPr="00EF190D">
        <w:rPr>
          <w:lang w:val="lv-LV"/>
        </w:rPr>
        <w:t>ārvalstīs iegūto akadēmisko grādu un izglītības dokumentu, kā arī vidējo izglītību apliecinošu dokumentu ekspertīzi veic Akadēmiskais informācijas centrs Latvijā vai augstskola, kura ieguvusi tiesības veikt ārvalstīs iegūto izglītības dokumentu ekspertīzi, par to, kādam Latvijā izsniedzamam izglītības dokumentam vai Latvijā piešķiramam grādam, vai Latvijas kvalifikāciju ietvarstruktūras līmenim atbilst vai ir pielīdzināms ārvalstī izsniegtais izglītības dokuments. Attiecīgā iestāde, kas veikusi ekspertīzi, apliecina, ka ārzemnieku izglītības dokumenti atbilst Latvijas standartiem. Reflektants ir atbildīgs par ekspertīzes iegūšanu pirms pieteikuma iesniegšanas JVLMA. Izdevumus, kas saistīti ar ārvalstīs iegūtā akadēmiskā grāda vai izglītības dokumenta ekspertīzi, sedz reflektants. Atbilstoša AIC vai augstskolas izziņa nav jāiesniedz, ja iepriekšējā izglītība iegūta kādā no Baltijas valstīm, un diploms par tās iegūšanu izsniegts pēc 2019. gada 7. janvāra.</w:t>
      </w:r>
    </w:p>
    <w:p w14:paraId="33428CDD" w14:textId="77777777" w:rsidR="00D906DD" w:rsidRPr="00EF190D" w:rsidRDefault="00963EC7">
      <w:pPr>
        <w:widowControl w:val="0"/>
        <w:numPr>
          <w:ilvl w:val="1"/>
          <w:numId w:val="3"/>
        </w:numPr>
        <w:pBdr>
          <w:top w:val="nil"/>
          <w:left w:val="nil"/>
          <w:bottom w:val="nil"/>
          <w:right w:val="nil"/>
          <w:between w:val="nil"/>
        </w:pBdr>
        <w:spacing w:after="120"/>
        <w:ind w:left="709" w:right="-46" w:hanging="709"/>
        <w:jc w:val="both"/>
        <w:rPr>
          <w:lang w:val="lv-LV"/>
        </w:rPr>
      </w:pPr>
      <w:r w:rsidRPr="00EF190D">
        <w:rPr>
          <w:lang w:val="lv-LV"/>
        </w:rPr>
        <w:t>ārzemnieks iesniedz starptautiskās testēšanas institūcijas pēdējo piecu gadu laikā izsniegtu dokumentu, kas apliecina, ka ārzemnieka attiecīgās studiju programmas īstenošanas valodas (latviešu vai angļu) prasme ir vismaz B2 līmenī.</w:t>
      </w:r>
    </w:p>
    <w:p w14:paraId="1B22D88C" w14:textId="77777777" w:rsidR="00D906DD" w:rsidRPr="00EF190D" w:rsidRDefault="00963EC7">
      <w:pPr>
        <w:widowControl w:val="0"/>
        <w:pBdr>
          <w:top w:val="nil"/>
          <w:left w:val="nil"/>
          <w:bottom w:val="nil"/>
          <w:right w:val="nil"/>
          <w:between w:val="nil"/>
        </w:pBdr>
        <w:spacing w:after="120"/>
        <w:ind w:left="709" w:right="-46"/>
        <w:jc w:val="both"/>
        <w:rPr>
          <w:lang w:val="lv-LV"/>
        </w:rPr>
      </w:pPr>
      <w:r w:rsidRPr="00EF190D">
        <w:rPr>
          <w:lang w:val="lv-LV"/>
        </w:rPr>
        <w:t xml:space="preserve">Minēto dokumentu nepievieno, ja ārzemnieks vidējo izglītību vai augstāko izglītību ieguvis attiecīgās studiju programmas īstenošanas valodā </w:t>
      </w:r>
      <w:r w:rsidRPr="00EF190D">
        <w:rPr>
          <w:i/>
          <w:lang w:val="lv-LV"/>
        </w:rPr>
        <w:t>vai, ja ārzemnieks vidējo izglītību ieguvis Eiropas Savienības un Eiropas Ekonomikas zonas valstī vai Šveices Konfederācijā un viņa vidējo izglītību apliecinošajā dokumentā ir iekļauts svešvalodas zināšanu vērtējums, kas pielīdzināms vismaz B2 līmenim atbilstoši Eiropas vienotās valodu prasmes noteikšanas sistēmai.</w:t>
      </w:r>
    </w:p>
    <w:p w14:paraId="22DA39AB" w14:textId="77777777" w:rsidR="00D906DD" w:rsidRPr="00EF190D" w:rsidRDefault="00963EC7">
      <w:pPr>
        <w:widowControl w:val="0"/>
        <w:pBdr>
          <w:top w:val="nil"/>
          <w:left w:val="nil"/>
          <w:bottom w:val="nil"/>
          <w:right w:val="nil"/>
          <w:between w:val="nil"/>
        </w:pBdr>
        <w:spacing w:after="120"/>
        <w:ind w:left="709" w:right="-46"/>
        <w:jc w:val="both"/>
        <w:rPr>
          <w:lang w:val="lv-LV"/>
        </w:rPr>
      </w:pPr>
      <w:r w:rsidRPr="00EF190D">
        <w:rPr>
          <w:lang w:val="lv-LV"/>
        </w:rPr>
        <w:t xml:space="preserve">Eiropas skolā kārtotais bakalaurāta eksāmens augstskolas noteiktajā kārtībā var aizstāt </w:t>
      </w:r>
      <w:r w:rsidRPr="00EF190D">
        <w:rPr>
          <w:lang w:val="lv-LV"/>
        </w:rPr>
        <w:lastRenderedPageBreak/>
        <w:t>centralizēto eksāmenu attiecīgajā mācību priekšmetā un Eiropas skolā kārtotais bakalaurāta eksāmens latviešu valodā – latviešu valodas centralizēto eksāmenu.</w:t>
      </w:r>
    </w:p>
    <w:p w14:paraId="28E3218D" w14:textId="77777777" w:rsidR="00D906DD" w:rsidRPr="00EF190D" w:rsidRDefault="00963EC7">
      <w:pPr>
        <w:widowControl w:val="0"/>
        <w:numPr>
          <w:ilvl w:val="1"/>
          <w:numId w:val="3"/>
        </w:numPr>
        <w:pBdr>
          <w:top w:val="nil"/>
          <w:left w:val="nil"/>
          <w:bottom w:val="nil"/>
          <w:right w:val="nil"/>
          <w:between w:val="nil"/>
        </w:pBdr>
        <w:spacing w:after="120"/>
        <w:ind w:left="709" w:right="-46" w:hanging="709"/>
        <w:jc w:val="both"/>
        <w:rPr>
          <w:lang w:val="lv-LV"/>
        </w:rPr>
      </w:pPr>
      <w:r w:rsidRPr="00EF190D">
        <w:rPr>
          <w:lang w:val="lv-LV"/>
        </w:rPr>
        <w:t>ārzemnieku zināšanas un prasmes atbilst JVLMA Uzņemšanas noteikumos norādītajām prasībām.</w:t>
      </w:r>
    </w:p>
    <w:p w14:paraId="2C8ADC31" w14:textId="77777777" w:rsidR="00D906DD" w:rsidRPr="00EF190D" w:rsidRDefault="00963EC7">
      <w:pPr>
        <w:widowControl w:val="0"/>
        <w:numPr>
          <w:ilvl w:val="0"/>
          <w:numId w:val="3"/>
        </w:numPr>
        <w:pBdr>
          <w:top w:val="nil"/>
          <w:left w:val="nil"/>
          <w:bottom w:val="nil"/>
          <w:right w:val="nil"/>
          <w:between w:val="nil"/>
        </w:pBdr>
        <w:spacing w:after="120"/>
        <w:ind w:left="426" w:right="-46" w:hanging="426"/>
        <w:jc w:val="both"/>
        <w:rPr>
          <w:lang w:val="lv-LV"/>
        </w:rPr>
      </w:pPr>
      <w:r w:rsidRPr="00EF190D">
        <w:rPr>
          <w:lang w:val="lv-LV"/>
        </w:rPr>
        <w:t>Ārzemniekiem, kuri vēlas studēt latviešu valodā, ir jāiesniedz valsts valodas prasmes apliecība, kuru izsniegusi valsts valodas prasmes pārbaudes komisija. Valodas prasmei ir jābūt ne zemākai par otrā līmeņa B pakāpi. Šādā gadījumā uz rakstiskas vienošanās pamata ārzemnieks tiek piesaistīts JVLMA studējošo grupai ar latviešu mācību valodu.</w:t>
      </w:r>
    </w:p>
    <w:p w14:paraId="662DFF97" w14:textId="77777777" w:rsidR="00D906DD" w:rsidRPr="00EF190D" w:rsidRDefault="00963EC7">
      <w:pPr>
        <w:widowControl w:val="0"/>
        <w:numPr>
          <w:ilvl w:val="0"/>
          <w:numId w:val="3"/>
        </w:numPr>
        <w:pBdr>
          <w:top w:val="nil"/>
          <w:left w:val="nil"/>
          <w:bottom w:val="nil"/>
          <w:right w:val="nil"/>
          <w:between w:val="nil"/>
        </w:pBdr>
        <w:spacing w:after="120"/>
        <w:ind w:left="426" w:right="-46" w:hanging="426"/>
        <w:jc w:val="both"/>
        <w:rPr>
          <w:lang w:val="lv-LV"/>
        </w:rPr>
      </w:pPr>
      <w:r w:rsidRPr="00EF190D">
        <w:rPr>
          <w:lang w:val="lv-LV"/>
        </w:rPr>
        <w:t>Ja ārzemnieks atbilst 2. punktā minētajiem nosacījumiem, noslēgts Studiju līgums un ir imatrikulēts studiju uzsākšanai, JVLMA Ārlietu daļa studējošajam izsniedz noteikta parauga garantijas vēstuli, kurā JVLMA apņemas nodrošināt studiju procesa norisi, kā arī veic nepieciešamās darbības, lai studējošais Latvijas Republikas konsulārajās vai citās kompetentajās iestādēs varētu pieprasīt termiņuzturēšanās atļauju Latvijas Republikā un ierastos uz studijām JVLMA.</w:t>
      </w:r>
    </w:p>
    <w:p w14:paraId="0DB3421D" w14:textId="77777777" w:rsidR="00D906DD" w:rsidRPr="00EF190D" w:rsidRDefault="00963EC7">
      <w:pPr>
        <w:widowControl w:val="0"/>
        <w:numPr>
          <w:ilvl w:val="0"/>
          <w:numId w:val="3"/>
        </w:numPr>
        <w:pBdr>
          <w:top w:val="nil"/>
          <w:left w:val="nil"/>
          <w:bottom w:val="nil"/>
          <w:right w:val="nil"/>
          <w:between w:val="nil"/>
        </w:pBdr>
        <w:spacing w:after="120"/>
        <w:ind w:left="426" w:right="-46" w:hanging="426"/>
        <w:jc w:val="both"/>
        <w:rPr>
          <w:lang w:val="lv-LV"/>
        </w:rPr>
      </w:pPr>
      <w:r w:rsidRPr="00EF190D">
        <w:rPr>
          <w:lang w:val="lv-LV"/>
        </w:rPr>
        <w:t>Eiropas Savienības dalībvalstu pilsoņiem un viņu ģimenes locekļiem, Eiropas Ekonomiskās Zonas dalībvalstu pilsoņiem un viņu ģimenes locekļiem, personām, kurām piešķirts Eiropas Kopienas pastāvīgā iedzīvotāja statuss, kā arī Šveices Konfederācijas pilsoņiem ir vienlīdzīgas tiesības uz izglītību kā Latvijas Republikas pilsoņiem un nepilsoņiem, tai skaitā:</w:t>
      </w:r>
    </w:p>
    <w:p w14:paraId="30FC087C" w14:textId="77777777" w:rsidR="00D906DD" w:rsidRPr="00EF190D" w:rsidRDefault="00963EC7">
      <w:pPr>
        <w:widowControl w:val="0"/>
        <w:numPr>
          <w:ilvl w:val="1"/>
          <w:numId w:val="3"/>
        </w:numPr>
        <w:pBdr>
          <w:top w:val="nil"/>
          <w:left w:val="nil"/>
          <w:bottom w:val="nil"/>
          <w:right w:val="nil"/>
          <w:between w:val="nil"/>
        </w:pBdr>
        <w:spacing w:after="120"/>
        <w:ind w:left="709" w:right="-46" w:hanging="709"/>
        <w:jc w:val="both"/>
        <w:rPr>
          <w:lang w:val="lv-LV"/>
        </w:rPr>
      </w:pPr>
      <w:r w:rsidRPr="00EF190D">
        <w:rPr>
          <w:lang w:val="lv-LV"/>
        </w:rPr>
        <w:t>tiesības pretendēt studijām par valsts budžeta līdzekļiem, ja studiju programmu apgūs latviešu valodā;</w:t>
      </w:r>
    </w:p>
    <w:p w14:paraId="4FDE4E7E" w14:textId="77777777" w:rsidR="00D906DD" w:rsidRPr="00EF190D" w:rsidRDefault="00963EC7">
      <w:pPr>
        <w:widowControl w:val="0"/>
        <w:numPr>
          <w:ilvl w:val="1"/>
          <w:numId w:val="3"/>
        </w:numPr>
        <w:pBdr>
          <w:top w:val="nil"/>
          <w:left w:val="nil"/>
          <w:bottom w:val="nil"/>
          <w:right w:val="nil"/>
          <w:between w:val="nil"/>
        </w:pBdr>
        <w:spacing w:after="120"/>
        <w:ind w:left="709" w:right="-46" w:hanging="709"/>
        <w:jc w:val="both"/>
        <w:rPr>
          <w:lang w:val="lv-LV"/>
        </w:rPr>
      </w:pPr>
      <w:r w:rsidRPr="00EF190D">
        <w:rPr>
          <w:lang w:val="lv-LV"/>
        </w:rPr>
        <w:t>tiesības saņemt stipendiju atbilstoši nosacījumiem, kādi ir noteikti JVLMA Stipendiju piešķiršanas nolikumā.</w:t>
      </w:r>
    </w:p>
    <w:p w14:paraId="1E7622A0" w14:textId="77777777" w:rsidR="00D906DD" w:rsidRPr="00EF190D" w:rsidRDefault="00963EC7">
      <w:pPr>
        <w:widowControl w:val="0"/>
        <w:numPr>
          <w:ilvl w:val="0"/>
          <w:numId w:val="3"/>
        </w:numPr>
        <w:pBdr>
          <w:top w:val="nil"/>
          <w:left w:val="nil"/>
          <w:bottom w:val="nil"/>
          <w:right w:val="nil"/>
          <w:between w:val="nil"/>
        </w:pBdr>
        <w:tabs>
          <w:tab w:val="left" w:pos="710"/>
        </w:tabs>
        <w:spacing w:after="120"/>
        <w:ind w:left="709" w:right="-46" w:hanging="709"/>
        <w:jc w:val="both"/>
        <w:rPr>
          <w:lang w:val="lv-LV"/>
        </w:rPr>
      </w:pPr>
      <w:r w:rsidRPr="00EF190D">
        <w:rPr>
          <w:lang w:val="lv-LV"/>
        </w:rPr>
        <w:t>Maksa par izglītību tiek noteikta un segta atbilstoši Jāzepa Vītola Latvijas Mūzikas akadēmijas Senāta sēdē apstiprinātajam nolikumam „Nolikums par studiju programmu apguves maksu studējošajiem, kuri netiek finansēti no valsts budžeta līdzekļiem”.</w:t>
      </w:r>
    </w:p>
    <w:p w14:paraId="351B085A" w14:textId="77777777" w:rsidR="00D906DD" w:rsidRPr="00EF190D" w:rsidRDefault="00D906DD">
      <w:pPr>
        <w:widowControl w:val="0"/>
        <w:pBdr>
          <w:top w:val="nil"/>
          <w:left w:val="nil"/>
          <w:bottom w:val="nil"/>
          <w:right w:val="nil"/>
          <w:between w:val="nil"/>
        </w:pBdr>
        <w:tabs>
          <w:tab w:val="left" w:pos="710"/>
        </w:tabs>
        <w:spacing w:after="120"/>
        <w:ind w:left="660" w:right="96"/>
        <w:jc w:val="both"/>
        <w:rPr>
          <w:lang w:val="lv-LV"/>
        </w:rPr>
      </w:pPr>
    </w:p>
    <w:p w14:paraId="691C2F52" w14:textId="77777777" w:rsidR="00D906DD" w:rsidRPr="00EF190D" w:rsidRDefault="00963EC7">
      <w:pPr>
        <w:pStyle w:val="Heading1"/>
        <w:spacing w:after="120"/>
        <w:ind w:left="0"/>
        <w:jc w:val="center"/>
        <w:rPr>
          <w:lang w:val="lv-LV"/>
        </w:rPr>
      </w:pPr>
      <w:r w:rsidRPr="00EF190D">
        <w:rPr>
          <w:lang w:val="lv-LV"/>
        </w:rPr>
        <w:t>II Reģistrēšanās studijām</w:t>
      </w:r>
    </w:p>
    <w:p w14:paraId="795059B1" w14:textId="77777777" w:rsidR="00D906DD" w:rsidRPr="00EF190D" w:rsidRDefault="00963EC7">
      <w:pPr>
        <w:widowControl w:val="0"/>
        <w:numPr>
          <w:ilvl w:val="0"/>
          <w:numId w:val="3"/>
        </w:numPr>
        <w:pBdr>
          <w:top w:val="nil"/>
          <w:left w:val="nil"/>
          <w:bottom w:val="nil"/>
          <w:right w:val="nil"/>
          <w:between w:val="nil"/>
        </w:pBdr>
        <w:spacing w:after="120"/>
        <w:ind w:left="426" w:right="-46" w:hanging="426"/>
        <w:jc w:val="both"/>
        <w:rPr>
          <w:lang w:val="lv-LV"/>
        </w:rPr>
      </w:pPr>
      <w:r w:rsidRPr="00EF190D">
        <w:rPr>
          <w:lang w:val="lv-LV"/>
        </w:rPr>
        <w:t>Ārzemnieki studijām var reģistrēties personīgi, elektroniski vai pa pastu, sākot no iepriekšējā akadēmiskā gada marta mēneša (informācija JVLMA mājaslapā:</w:t>
      </w:r>
      <w:hyperlink r:id="rId12">
        <w:r w:rsidR="00D906DD" w:rsidRPr="00EF190D">
          <w:rPr>
            <w:u w:val="single"/>
            <w:lang w:val="lv-LV"/>
          </w:rPr>
          <w:t xml:space="preserve"> www.jvlma.lv</w:t>
        </w:r>
      </w:hyperlink>
      <w:r w:rsidRPr="00EF190D">
        <w:rPr>
          <w:lang w:val="lv-LV"/>
        </w:rPr>
        <w:t>) iesniedzot šādus dokumentus:</w:t>
      </w:r>
    </w:p>
    <w:p w14:paraId="1A8DD3A3" w14:textId="77777777" w:rsidR="00D906DD" w:rsidRPr="00EF190D" w:rsidRDefault="00963EC7">
      <w:pPr>
        <w:widowControl w:val="0"/>
        <w:numPr>
          <w:ilvl w:val="0"/>
          <w:numId w:val="8"/>
        </w:numPr>
        <w:pBdr>
          <w:top w:val="nil"/>
          <w:left w:val="nil"/>
          <w:bottom w:val="nil"/>
          <w:right w:val="nil"/>
          <w:between w:val="nil"/>
        </w:pBdr>
        <w:spacing w:after="120"/>
        <w:ind w:left="1560" w:right="-46" w:hanging="425"/>
        <w:jc w:val="both"/>
        <w:rPr>
          <w:lang w:val="lv-LV"/>
        </w:rPr>
      </w:pPr>
      <w:r w:rsidRPr="00EF190D">
        <w:rPr>
          <w:lang w:val="lv-LV"/>
        </w:rPr>
        <w:t>aizpildītu noteikta parauga JVLMA mājaslapā pieejamu pieteikuma veidlapu;</w:t>
      </w:r>
    </w:p>
    <w:p w14:paraId="4DFCE343" w14:textId="77777777" w:rsidR="00D906DD" w:rsidRPr="00EF190D" w:rsidRDefault="00963EC7">
      <w:pPr>
        <w:widowControl w:val="0"/>
        <w:numPr>
          <w:ilvl w:val="0"/>
          <w:numId w:val="8"/>
        </w:numPr>
        <w:pBdr>
          <w:top w:val="nil"/>
          <w:left w:val="nil"/>
          <w:bottom w:val="nil"/>
          <w:right w:val="nil"/>
          <w:between w:val="nil"/>
        </w:pBdr>
        <w:spacing w:after="120"/>
        <w:ind w:left="1560" w:right="-46" w:hanging="425"/>
        <w:jc w:val="both"/>
        <w:rPr>
          <w:lang w:val="lv-LV"/>
        </w:rPr>
      </w:pPr>
      <w:r w:rsidRPr="00EF190D">
        <w:rPr>
          <w:lang w:val="lv-LV"/>
        </w:rPr>
        <w:t>pases vai personu apliecinoša dokumenta kopiju un vienu fotokartīti;</w:t>
      </w:r>
    </w:p>
    <w:p w14:paraId="79A77361" w14:textId="77777777" w:rsidR="00D906DD" w:rsidRPr="00EF190D" w:rsidRDefault="00963EC7">
      <w:pPr>
        <w:widowControl w:val="0"/>
        <w:numPr>
          <w:ilvl w:val="0"/>
          <w:numId w:val="8"/>
        </w:numPr>
        <w:pBdr>
          <w:top w:val="nil"/>
          <w:left w:val="nil"/>
          <w:bottom w:val="nil"/>
          <w:right w:val="nil"/>
          <w:between w:val="nil"/>
        </w:pBdr>
        <w:spacing w:after="120"/>
        <w:ind w:left="1560" w:right="-46" w:hanging="425"/>
        <w:jc w:val="both"/>
        <w:rPr>
          <w:lang w:val="lv-LV"/>
        </w:rPr>
      </w:pPr>
      <w:r w:rsidRPr="00EF190D">
        <w:rPr>
          <w:lang w:val="lv-LV"/>
        </w:rPr>
        <w:t>izglītības dokumentu kopijas, kas apliecina studiju uzsākšanai nepieciešamo iepriekšējo izglītību. Dokumentu oriģinālus uzrāda pēc ierašanās JVLMA kārtot iestājpārbaudījumus vai uzsākot studijas;</w:t>
      </w:r>
    </w:p>
    <w:p w14:paraId="28023B9D" w14:textId="77777777" w:rsidR="00D906DD" w:rsidRPr="00EF190D" w:rsidRDefault="00963EC7">
      <w:pPr>
        <w:widowControl w:val="0"/>
        <w:numPr>
          <w:ilvl w:val="0"/>
          <w:numId w:val="8"/>
        </w:numPr>
        <w:pBdr>
          <w:top w:val="nil"/>
          <w:left w:val="nil"/>
          <w:bottom w:val="nil"/>
          <w:right w:val="nil"/>
          <w:between w:val="nil"/>
        </w:pBdr>
        <w:spacing w:after="120"/>
        <w:ind w:left="1560" w:right="-46" w:hanging="425"/>
        <w:jc w:val="both"/>
        <w:rPr>
          <w:lang w:val="lv-LV"/>
        </w:rPr>
      </w:pPr>
      <w:r w:rsidRPr="00EF190D">
        <w:rPr>
          <w:lang w:val="lv-LV"/>
        </w:rPr>
        <w:t>iemaksājot reģistrācijas maksu EUR 50,-;</w:t>
      </w:r>
    </w:p>
    <w:p w14:paraId="78B5B4BF" w14:textId="77777777" w:rsidR="00D906DD" w:rsidRPr="00EF190D" w:rsidRDefault="00963EC7">
      <w:pPr>
        <w:widowControl w:val="0"/>
        <w:numPr>
          <w:ilvl w:val="0"/>
          <w:numId w:val="8"/>
        </w:numPr>
        <w:pBdr>
          <w:top w:val="nil"/>
          <w:left w:val="nil"/>
          <w:bottom w:val="nil"/>
          <w:right w:val="nil"/>
          <w:between w:val="nil"/>
        </w:pBdr>
        <w:spacing w:after="120"/>
        <w:ind w:left="1560" w:right="-46" w:hanging="425"/>
        <w:jc w:val="both"/>
        <w:rPr>
          <w:lang w:val="lv-LV"/>
        </w:rPr>
      </w:pPr>
      <w:r w:rsidRPr="00EF190D">
        <w:rPr>
          <w:lang w:val="lv-LV"/>
        </w:rPr>
        <w:t>JVLMA ievada informāciju par ārzemnieku un dokumentiem Valsts izglītības informācijas sistēmā, ja informācija par ārzemniekam izsniegtajiem dokumentiem jāiekļauj ārvalstīs izsniegto izglītības dokumentu reģistrā un JVLMA informācijas sistēmā.</w:t>
      </w:r>
    </w:p>
    <w:p w14:paraId="6DE404DC" w14:textId="77777777" w:rsidR="00D906DD" w:rsidRPr="00EF190D" w:rsidRDefault="00963EC7">
      <w:pPr>
        <w:pStyle w:val="Heading1"/>
        <w:tabs>
          <w:tab w:val="left" w:pos="3674"/>
        </w:tabs>
        <w:spacing w:after="120"/>
        <w:ind w:left="0" w:right="198"/>
        <w:jc w:val="center"/>
        <w:rPr>
          <w:lang w:val="lv-LV"/>
        </w:rPr>
      </w:pPr>
      <w:r w:rsidRPr="00EF190D">
        <w:rPr>
          <w:lang w:val="lv-LV"/>
        </w:rPr>
        <w:t>III Uzņemšanas process</w:t>
      </w:r>
    </w:p>
    <w:p w14:paraId="5F9B6754" w14:textId="77777777" w:rsidR="00D906DD" w:rsidRPr="00EF190D" w:rsidRDefault="00963EC7">
      <w:pPr>
        <w:widowControl w:val="0"/>
        <w:numPr>
          <w:ilvl w:val="0"/>
          <w:numId w:val="3"/>
        </w:numPr>
        <w:pBdr>
          <w:top w:val="nil"/>
          <w:left w:val="nil"/>
          <w:bottom w:val="nil"/>
          <w:right w:val="nil"/>
          <w:between w:val="nil"/>
        </w:pBdr>
        <w:spacing w:after="120"/>
        <w:ind w:left="426" w:hanging="426"/>
        <w:jc w:val="both"/>
        <w:rPr>
          <w:b/>
          <w:lang w:val="lv-LV"/>
        </w:rPr>
      </w:pPr>
      <w:r w:rsidRPr="00EF190D">
        <w:rPr>
          <w:lang w:val="lv-LV"/>
        </w:rPr>
        <w:t>Ārzemniekus studijām JVLMA uzņem atklātā un vienlīdzīgā konkursā atbilstoši JVLMA Uzņemšanas Pamatdokumentā formulētajām prasībām.</w:t>
      </w:r>
    </w:p>
    <w:p w14:paraId="67D7E1A6" w14:textId="77777777" w:rsidR="00D906DD" w:rsidRPr="00EF190D" w:rsidRDefault="00963EC7">
      <w:pPr>
        <w:widowControl w:val="0"/>
        <w:numPr>
          <w:ilvl w:val="0"/>
          <w:numId w:val="3"/>
        </w:numPr>
        <w:pBdr>
          <w:top w:val="nil"/>
          <w:left w:val="nil"/>
          <w:bottom w:val="nil"/>
          <w:right w:val="nil"/>
          <w:between w:val="nil"/>
        </w:pBdr>
        <w:spacing w:after="120"/>
        <w:ind w:left="426" w:hanging="426"/>
        <w:jc w:val="both"/>
        <w:rPr>
          <w:b/>
          <w:lang w:val="lv-LV"/>
        </w:rPr>
      </w:pPr>
      <w:r w:rsidRPr="00EF190D">
        <w:rPr>
          <w:lang w:val="lv-LV"/>
        </w:rPr>
        <w:lastRenderedPageBreak/>
        <w:t>Lai pārliecinātos par ārzemnieka motivāciju studēt izvēlētajā studiju programmā, JVLMA papildus citām prasībām intervē ārzemnieku un interviju saglabā videoierakstā. JVLMA izstrādā kārtību, kādā, saņemot viņa piekrišanu, intervē ārzemnieku, kurš nav Latvijas pilsonis, Latvijas nepilsonis, Eiropas Savienības pilsonis, Eiropas Ekonomikas zonas pilsonis vai Šveices Konfederācijas pilsonis un Eiropas Kopienas pastāvīgais iedzīvotājs, kuram ir derīga uzturēšanās atļauja, kā arī kārtību, kādā uzglabā un dara pieejamu kompetentajām iestādēm interviju ar ārzemnieku.</w:t>
      </w:r>
    </w:p>
    <w:p w14:paraId="5FF878DE" w14:textId="77777777" w:rsidR="00D906DD" w:rsidRPr="00EF190D" w:rsidRDefault="00963EC7">
      <w:pPr>
        <w:widowControl w:val="0"/>
        <w:numPr>
          <w:ilvl w:val="0"/>
          <w:numId w:val="3"/>
        </w:numPr>
        <w:pBdr>
          <w:top w:val="nil"/>
          <w:left w:val="nil"/>
          <w:bottom w:val="nil"/>
          <w:right w:val="nil"/>
          <w:between w:val="nil"/>
        </w:pBdr>
        <w:spacing w:after="120"/>
        <w:ind w:left="426" w:hanging="426"/>
        <w:jc w:val="both"/>
        <w:rPr>
          <w:b/>
          <w:lang w:val="lv-LV"/>
        </w:rPr>
      </w:pPr>
      <w:r w:rsidRPr="00EF190D">
        <w:rPr>
          <w:lang w:val="lv-LV"/>
        </w:rPr>
        <w:t>Iestājpārbaudījumus ārzemnieks var kārtot angļu vai latviešu valodā.</w:t>
      </w:r>
    </w:p>
    <w:p w14:paraId="5A41B523" w14:textId="77777777" w:rsidR="00D906DD" w:rsidRPr="00EF190D" w:rsidRDefault="00963EC7">
      <w:pPr>
        <w:widowControl w:val="0"/>
        <w:numPr>
          <w:ilvl w:val="0"/>
          <w:numId w:val="3"/>
        </w:numPr>
        <w:pBdr>
          <w:top w:val="nil"/>
          <w:left w:val="nil"/>
          <w:bottom w:val="nil"/>
          <w:right w:val="nil"/>
          <w:between w:val="nil"/>
        </w:pBdr>
        <w:spacing w:after="120"/>
        <w:ind w:left="426" w:hanging="426"/>
        <w:jc w:val="both"/>
        <w:rPr>
          <w:b/>
          <w:lang w:val="lv-LV"/>
        </w:rPr>
      </w:pPr>
      <w:r w:rsidRPr="00EF190D">
        <w:rPr>
          <w:lang w:val="lv-LV"/>
        </w:rPr>
        <w:t>JVLMA ir tiesības pārtraukt personas piedalīšanos uzņemšanas procesā, ja tā nav ievērojusi uzņemšanas noteikumus un prasības.</w:t>
      </w:r>
    </w:p>
    <w:p w14:paraId="25CEED69" w14:textId="77777777" w:rsidR="00D906DD" w:rsidRPr="00EF190D" w:rsidRDefault="00963EC7">
      <w:pPr>
        <w:widowControl w:val="0"/>
        <w:numPr>
          <w:ilvl w:val="0"/>
          <w:numId w:val="3"/>
        </w:numPr>
        <w:pBdr>
          <w:top w:val="nil"/>
          <w:left w:val="nil"/>
          <w:bottom w:val="nil"/>
          <w:right w:val="nil"/>
          <w:between w:val="nil"/>
        </w:pBdr>
        <w:spacing w:after="120"/>
        <w:ind w:left="426" w:hanging="426"/>
        <w:jc w:val="both"/>
        <w:rPr>
          <w:b/>
          <w:lang w:val="lv-LV"/>
        </w:rPr>
      </w:pPr>
      <w:r w:rsidRPr="00EF190D">
        <w:rPr>
          <w:lang w:val="lv-LV"/>
        </w:rPr>
        <w:t>Ja ārzemnieks tiek uzņemts studijām JVLMA, viņam ir jāiesniedz JVLMA notariāli apliecināti dokumentu tulkojumi latviešu valodā.</w:t>
      </w:r>
    </w:p>
    <w:p w14:paraId="0E76ABFD" w14:textId="77777777" w:rsidR="00D906DD" w:rsidRPr="00EF190D" w:rsidRDefault="00963EC7">
      <w:pPr>
        <w:widowControl w:val="0"/>
        <w:numPr>
          <w:ilvl w:val="0"/>
          <w:numId w:val="3"/>
        </w:numPr>
        <w:pBdr>
          <w:top w:val="nil"/>
          <w:left w:val="nil"/>
          <w:bottom w:val="nil"/>
          <w:right w:val="nil"/>
          <w:between w:val="nil"/>
        </w:pBdr>
        <w:spacing w:after="120"/>
        <w:ind w:left="426" w:hanging="426"/>
        <w:jc w:val="both"/>
        <w:rPr>
          <w:b/>
          <w:lang w:val="lv-LV"/>
        </w:rPr>
      </w:pPr>
      <w:r w:rsidRPr="00EF190D">
        <w:rPr>
          <w:lang w:val="lv-LV"/>
        </w:rPr>
        <w:t xml:space="preserve">Ja ārzemnieks tiek uzņemts studiju programmā, kas tiek īstenota latviešu valodā, parakstot līgumu, ārzemnieks apliecina gatavību un pienākumu </w:t>
      </w:r>
      <w:r w:rsidRPr="00EF190D">
        <w:rPr>
          <w:highlight w:val="white"/>
          <w:lang w:val="lv-LV"/>
        </w:rPr>
        <w:t>apgūt latviešu valodu tādā līmenī, lai pirmā semestra laikā sekmīgi nokārtotu akadēmijas izstrādātu latviešu valodas pārbaudījumu, kurā tiek pārbaudīta studenta gatavība atlikušos semestrus turpināt studijas latviešu valodā.</w:t>
      </w:r>
    </w:p>
    <w:p w14:paraId="79B0D063" w14:textId="77777777" w:rsidR="00D906DD" w:rsidRPr="00EF190D" w:rsidRDefault="00D906DD">
      <w:pPr>
        <w:widowControl w:val="0"/>
        <w:pBdr>
          <w:top w:val="nil"/>
          <w:left w:val="nil"/>
          <w:bottom w:val="nil"/>
          <w:right w:val="nil"/>
          <w:between w:val="nil"/>
        </w:pBdr>
        <w:spacing w:after="120"/>
        <w:ind w:left="426" w:hanging="426"/>
        <w:rPr>
          <w:lang w:val="lv-LV"/>
        </w:rPr>
      </w:pPr>
    </w:p>
    <w:p w14:paraId="0F37711C" w14:textId="77777777" w:rsidR="00D906DD" w:rsidRPr="00EF190D" w:rsidRDefault="00D906DD">
      <w:pPr>
        <w:widowControl w:val="0"/>
        <w:pBdr>
          <w:top w:val="nil"/>
          <w:left w:val="nil"/>
          <w:bottom w:val="nil"/>
          <w:right w:val="nil"/>
          <w:between w:val="nil"/>
        </w:pBdr>
        <w:spacing w:after="120"/>
        <w:rPr>
          <w:lang w:val="lv-LV"/>
        </w:rPr>
      </w:pPr>
    </w:p>
    <w:p w14:paraId="5CFAFE7C" w14:textId="77777777" w:rsidR="00D906DD" w:rsidRPr="00EF190D" w:rsidRDefault="00D906DD">
      <w:pPr>
        <w:widowControl w:val="0"/>
        <w:pBdr>
          <w:top w:val="nil"/>
          <w:left w:val="nil"/>
          <w:bottom w:val="nil"/>
          <w:right w:val="nil"/>
          <w:between w:val="nil"/>
        </w:pBdr>
        <w:spacing w:after="120"/>
        <w:rPr>
          <w:lang w:val="lv-LV"/>
        </w:rPr>
      </w:pPr>
    </w:p>
    <w:p w14:paraId="2401C78C" w14:textId="77777777" w:rsidR="00D906DD" w:rsidRPr="00EF190D" w:rsidRDefault="00D906DD">
      <w:pPr>
        <w:widowControl w:val="0"/>
        <w:pBdr>
          <w:top w:val="nil"/>
          <w:left w:val="nil"/>
          <w:bottom w:val="nil"/>
          <w:right w:val="nil"/>
          <w:between w:val="nil"/>
        </w:pBdr>
        <w:spacing w:after="120"/>
        <w:rPr>
          <w:lang w:val="lv-LV"/>
        </w:rPr>
      </w:pPr>
    </w:p>
    <w:p w14:paraId="7350F9EF" w14:textId="77777777" w:rsidR="00D906DD" w:rsidRPr="00EF190D" w:rsidRDefault="00D906DD">
      <w:pPr>
        <w:widowControl w:val="0"/>
        <w:pBdr>
          <w:top w:val="nil"/>
          <w:left w:val="nil"/>
          <w:bottom w:val="nil"/>
          <w:right w:val="nil"/>
          <w:between w:val="nil"/>
        </w:pBdr>
        <w:spacing w:after="120"/>
        <w:rPr>
          <w:lang w:val="lv-LV"/>
        </w:rPr>
      </w:pPr>
    </w:p>
    <w:p w14:paraId="049128E2" w14:textId="77777777" w:rsidR="00D906DD" w:rsidRPr="00EF190D" w:rsidRDefault="00963EC7">
      <w:pPr>
        <w:widowControl w:val="0"/>
        <w:pBdr>
          <w:top w:val="nil"/>
          <w:left w:val="nil"/>
          <w:bottom w:val="nil"/>
          <w:right w:val="nil"/>
          <w:between w:val="nil"/>
        </w:pBdr>
        <w:tabs>
          <w:tab w:val="left" w:pos="7075"/>
        </w:tabs>
        <w:spacing w:after="120"/>
        <w:ind w:left="400"/>
        <w:rPr>
          <w:lang w:val="lv-LV"/>
        </w:rPr>
      </w:pPr>
      <w:r w:rsidRPr="00EF190D">
        <w:rPr>
          <w:lang w:val="lv-LV"/>
        </w:rPr>
        <w:t>Senāta priekšsēdētāja</w:t>
      </w:r>
      <w:r w:rsidRPr="00EF190D">
        <w:rPr>
          <w:lang w:val="lv-LV"/>
        </w:rPr>
        <w:tab/>
        <w:t>docente Ieva Dzērve</w:t>
      </w:r>
    </w:p>
    <w:p w14:paraId="4FDA1EAC" w14:textId="77777777" w:rsidR="00D906DD" w:rsidRPr="00EF190D" w:rsidRDefault="00963EC7">
      <w:pPr>
        <w:spacing w:after="120"/>
        <w:rPr>
          <w:lang w:val="lv-LV"/>
        </w:rPr>
      </w:pPr>
      <w:r w:rsidRPr="00EF190D">
        <w:rPr>
          <w:lang w:val="lv-LV"/>
        </w:rPr>
        <w:br w:type="page"/>
      </w:r>
    </w:p>
    <w:p w14:paraId="7DD78BA4" w14:textId="77777777" w:rsidR="00D906DD" w:rsidRPr="00EF190D" w:rsidRDefault="00963EC7">
      <w:pPr>
        <w:widowControl w:val="0"/>
        <w:pBdr>
          <w:top w:val="nil"/>
          <w:left w:val="nil"/>
          <w:bottom w:val="nil"/>
          <w:right w:val="nil"/>
          <w:between w:val="nil"/>
        </w:pBdr>
        <w:spacing w:after="120"/>
        <w:ind w:right="238"/>
        <w:jc w:val="right"/>
        <w:rPr>
          <w:b/>
          <w:lang w:val="lv-LV"/>
        </w:rPr>
      </w:pPr>
      <w:r w:rsidRPr="00EF190D">
        <w:rPr>
          <w:b/>
          <w:lang w:val="lv-LV"/>
        </w:rPr>
        <w:lastRenderedPageBreak/>
        <w:t xml:space="preserve">Pielikums Nr.2 </w:t>
      </w:r>
    </w:p>
    <w:p w14:paraId="511506A4" w14:textId="77777777" w:rsidR="00D906DD" w:rsidRPr="00EF190D" w:rsidRDefault="00963EC7">
      <w:pPr>
        <w:widowControl w:val="0"/>
        <w:pBdr>
          <w:top w:val="nil"/>
          <w:left w:val="nil"/>
          <w:bottom w:val="nil"/>
          <w:right w:val="nil"/>
          <w:between w:val="nil"/>
        </w:pBdr>
        <w:spacing w:after="120"/>
        <w:ind w:right="238"/>
        <w:jc w:val="right"/>
        <w:rPr>
          <w:lang w:val="lv-LV"/>
        </w:rPr>
      </w:pPr>
      <w:r w:rsidRPr="00EF190D">
        <w:rPr>
          <w:lang w:val="lv-LV"/>
        </w:rPr>
        <w:t>pie Jāzepa Vītola Latvijas Mūzikas akadēmijas Uzņemšanas noteikumiem studiju programmās 2026./2027. akadēmiskajam gadam.</w:t>
      </w:r>
    </w:p>
    <w:p w14:paraId="2EACA95B" w14:textId="77777777" w:rsidR="00D906DD" w:rsidRPr="00EF190D" w:rsidRDefault="00D906DD">
      <w:pPr>
        <w:widowControl w:val="0"/>
        <w:pBdr>
          <w:top w:val="nil"/>
          <w:left w:val="nil"/>
          <w:bottom w:val="nil"/>
          <w:right w:val="nil"/>
          <w:between w:val="nil"/>
        </w:pBdr>
        <w:spacing w:after="120"/>
        <w:ind w:right="238"/>
        <w:rPr>
          <w:lang w:val="lv-LV"/>
        </w:rPr>
      </w:pPr>
    </w:p>
    <w:p w14:paraId="30E9D17D" w14:textId="090E90D5" w:rsidR="00D906DD" w:rsidRPr="00EF190D" w:rsidRDefault="00963EC7">
      <w:pPr>
        <w:widowControl w:val="0"/>
        <w:pBdr>
          <w:top w:val="nil"/>
          <w:left w:val="nil"/>
          <w:bottom w:val="nil"/>
          <w:right w:val="nil"/>
          <w:between w:val="nil"/>
        </w:pBdr>
        <w:spacing w:after="120"/>
        <w:ind w:right="238"/>
        <w:jc w:val="right"/>
        <w:rPr>
          <w:lang w:val="lv-LV"/>
        </w:rPr>
      </w:pPr>
      <w:r w:rsidRPr="00EF190D">
        <w:rPr>
          <w:lang w:val="lv-LV"/>
        </w:rPr>
        <w:t>Noteikumi apstiprināti Senāta sēdē 2025. gada 5. novembrī, protokols nr.</w:t>
      </w:r>
      <w:r w:rsidR="006317CD">
        <w:rPr>
          <w:lang w:val="lv-LV"/>
        </w:rPr>
        <w:t>8</w:t>
      </w:r>
    </w:p>
    <w:p w14:paraId="1516828D" w14:textId="77777777" w:rsidR="00D906DD" w:rsidRPr="00EF190D" w:rsidRDefault="00D906DD">
      <w:pPr>
        <w:spacing w:after="120"/>
        <w:jc w:val="center"/>
        <w:rPr>
          <w:lang w:val="lv-LV"/>
        </w:rPr>
      </w:pPr>
    </w:p>
    <w:p w14:paraId="1B9B2268" w14:textId="77777777" w:rsidR="00D906DD" w:rsidRPr="00EF190D" w:rsidRDefault="00963EC7">
      <w:pPr>
        <w:spacing w:after="120"/>
        <w:jc w:val="center"/>
        <w:rPr>
          <w:lang w:val="lv-LV"/>
        </w:rPr>
      </w:pPr>
      <w:r w:rsidRPr="00EF190D">
        <w:rPr>
          <w:lang w:val="lv-LV"/>
        </w:rPr>
        <w:t xml:space="preserve">Iestājpārbaudījuma programma studijām profesionālajā bakalaura studiju programmā </w:t>
      </w:r>
      <w:r w:rsidRPr="00EF190D">
        <w:rPr>
          <w:i/>
          <w:lang w:val="lv-LV"/>
        </w:rPr>
        <w:t>Mūzika un skatuves māksla</w:t>
      </w:r>
    </w:p>
    <w:p w14:paraId="2983B8B0" w14:textId="77777777" w:rsidR="00D906DD" w:rsidRPr="00EF190D" w:rsidRDefault="00D906DD">
      <w:pPr>
        <w:spacing w:after="120"/>
        <w:jc w:val="center"/>
        <w:rPr>
          <w:lang w:val="lv-LV"/>
        </w:rPr>
      </w:pPr>
    </w:p>
    <w:p w14:paraId="3D5107A9" w14:textId="77777777" w:rsidR="00D906DD" w:rsidRPr="00EF190D" w:rsidRDefault="00963EC7">
      <w:pPr>
        <w:spacing w:after="120"/>
        <w:ind w:left="851"/>
        <w:rPr>
          <w:b/>
          <w:lang w:val="lv-LV"/>
        </w:rPr>
      </w:pPr>
      <w:r w:rsidRPr="00EF190D">
        <w:rPr>
          <w:b/>
          <w:lang w:val="lv-LV"/>
        </w:rPr>
        <w:t>1. Ziņas par reflektantu</w:t>
      </w:r>
      <w:r w:rsidRPr="00EF190D">
        <w:rPr>
          <w:b/>
          <w:lang w:val="lv-LV"/>
        </w:rPr>
        <w:br/>
      </w:r>
    </w:p>
    <w:tbl>
      <w:tblPr>
        <w:tblStyle w:val="af1"/>
        <w:tblW w:w="8454" w:type="dxa"/>
        <w:tblInd w:w="84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544"/>
        <w:gridCol w:w="4910"/>
      </w:tblGrid>
      <w:tr w:rsidR="00D906DD" w:rsidRPr="00EF190D" w14:paraId="1C6CC11E" w14:textId="77777777">
        <w:tc>
          <w:tcPr>
            <w:tcW w:w="3544" w:type="dxa"/>
            <w:vAlign w:val="center"/>
          </w:tcPr>
          <w:p w14:paraId="689FC26C" w14:textId="77777777" w:rsidR="00D906DD" w:rsidRPr="00EF190D" w:rsidRDefault="00963EC7">
            <w:pPr>
              <w:spacing w:after="120"/>
              <w:rPr>
                <w:lang w:val="lv-LV"/>
              </w:rPr>
            </w:pPr>
            <w:r w:rsidRPr="00EF190D">
              <w:rPr>
                <w:lang w:val="lv-LV"/>
              </w:rPr>
              <w:t>Reflektanta Nr.</w:t>
            </w:r>
          </w:p>
        </w:tc>
        <w:tc>
          <w:tcPr>
            <w:tcW w:w="4910" w:type="dxa"/>
            <w:vAlign w:val="center"/>
          </w:tcPr>
          <w:p w14:paraId="53F295E1" w14:textId="77777777" w:rsidR="00D906DD" w:rsidRPr="00EF190D" w:rsidRDefault="00D906DD">
            <w:pPr>
              <w:spacing w:after="120"/>
              <w:rPr>
                <w:b/>
                <w:lang w:val="lv-LV"/>
              </w:rPr>
            </w:pPr>
          </w:p>
        </w:tc>
      </w:tr>
      <w:tr w:rsidR="00D906DD" w:rsidRPr="00EF190D" w14:paraId="6FA11FD3" w14:textId="77777777">
        <w:tc>
          <w:tcPr>
            <w:tcW w:w="3544" w:type="dxa"/>
            <w:vAlign w:val="center"/>
          </w:tcPr>
          <w:p w14:paraId="1339505A" w14:textId="77777777" w:rsidR="00D906DD" w:rsidRPr="00EF190D" w:rsidRDefault="00963EC7">
            <w:pPr>
              <w:spacing w:after="120"/>
              <w:rPr>
                <w:i/>
                <w:lang w:val="lv-LV"/>
              </w:rPr>
            </w:pPr>
            <w:r w:rsidRPr="00EF190D">
              <w:rPr>
                <w:i/>
                <w:lang w:val="lv-LV"/>
              </w:rPr>
              <w:t>studiju programmas līmenis</w:t>
            </w:r>
          </w:p>
        </w:tc>
        <w:tc>
          <w:tcPr>
            <w:tcW w:w="4910" w:type="dxa"/>
            <w:vAlign w:val="center"/>
          </w:tcPr>
          <w:p w14:paraId="18CC45DE" w14:textId="77777777" w:rsidR="00D906DD" w:rsidRPr="00EF190D" w:rsidRDefault="00963EC7">
            <w:pPr>
              <w:spacing w:after="120"/>
              <w:rPr>
                <w:lang w:val="lv-LV"/>
              </w:rPr>
            </w:pPr>
            <w:r w:rsidRPr="00EF190D">
              <w:rPr>
                <w:lang w:val="lv-LV"/>
              </w:rPr>
              <w:t>profesionālais bakalaurs</w:t>
            </w:r>
          </w:p>
        </w:tc>
      </w:tr>
      <w:tr w:rsidR="00D906DD" w:rsidRPr="00EF190D" w14:paraId="40293689" w14:textId="77777777">
        <w:tc>
          <w:tcPr>
            <w:tcW w:w="3544" w:type="dxa"/>
            <w:vAlign w:val="center"/>
          </w:tcPr>
          <w:p w14:paraId="134EDB1D" w14:textId="77777777" w:rsidR="00D906DD" w:rsidRPr="00EF190D" w:rsidRDefault="00963EC7">
            <w:pPr>
              <w:spacing w:after="120"/>
              <w:rPr>
                <w:i/>
                <w:lang w:val="lv-LV"/>
              </w:rPr>
            </w:pPr>
            <w:r w:rsidRPr="00EF190D">
              <w:rPr>
                <w:i/>
                <w:lang w:val="lv-LV"/>
              </w:rPr>
              <w:t>studiju programmas nosaukums</w:t>
            </w:r>
          </w:p>
        </w:tc>
        <w:tc>
          <w:tcPr>
            <w:tcW w:w="4910" w:type="dxa"/>
            <w:vAlign w:val="center"/>
          </w:tcPr>
          <w:p w14:paraId="5338ABF2" w14:textId="77777777" w:rsidR="00D906DD" w:rsidRPr="00EF190D" w:rsidRDefault="00963EC7">
            <w:pPr>
              <w:spacing w:after="120"/>
              <w:rPr>
                <w:lang w:val="lv-LV"/>
              </w:rPr>
            </w:pPr>
            <w:r w:rsidRPr="00EF190D">
              <w:rPr>
                <w:lang w:val="lv-LV"/>
              </w:rPr>
              <w:t>Mūzika un skatuves māksla</w:t>
            </w:r>
          </w:p>
        </w:tc>
      </w:tr>
      <w:tr w:rsidR="00D906DD" w:rsidRPr="00EF190D" w14:paraId="5BC7328A" w14:textId="77777777">
        <w:tc>
          <w:tcPr>
            <w:tcW w:w="3544" w:type="dxa"/>
            <w:vAlign w:val="center"/>
          </w:tcPr>
          <w:p w14:paraId="081DF486" w14:textId="77777777" w:rsidR="00D906DD" w:rsidRPr="00EF190D" w:rsidRDefault="00963EC7">
            <w:pPr>
              <w:spacing w:after="120"/>
              <w:rPr>
                <w:i/>
                <w:lang w:val="lv-LV"/>
              </w:rPr>
            </w:pPr>
            <w:r w:rsidRPr="00EF190D">
              <w:rPr>
                <w:i/>
                <w:lang w:val="lv-LV"/>
              </w:rPr>
              <w:t>Apakšprogrammas nosaukums</w:t>
            </w:r>
          </w:p>
        </w:tc>
        <w:tc>
          <w:tcPr>
            <w:tcW w:w="4910" w:type="dxa"/>
            <w:vAlign w:val="center"/>
          </w:tcPr>
          <w:p w14:paraId="003A687D" w14:textId="77777777" w:rsidR="00D906DD" w:rsidRPr="00EF190D" w:rsidRDefault="00D906DD">
            <w:pPr>
              <w:spacing w:after="120"/>
              <w:rPr>
                <w:i/>
                <w:lang w:val="lv-LV"/>
              </w:rPr>
            </w:pPr>
          </w:p>
        </w:tc>
      </w:tr>
      <w:tr w:rsidR="00D906DD" w:rsidRPr="00EF190D" w14:paraId="67E96171" w14:textId="77777777">
        <w:tc>
          <w:tcPr>
            <w:tcW w:w="3544" w:type="dxa"/>
            <w:vAlign w:val="center"/>
          </w:tcPr>
          <w:p w14:paraId="03EABBA5" w14:textId="77777777" w:rsidR="00D906DD" w:rsidRPr="00EF190D" w:rsidRDefault="00963EC7">
            <w:pPr>
              <w:spacing w:after="120"/>
              <w:rPr>
                <w:i/>
                <w:lang w:val="lv-LV"/>
              </w:rPr>
            </w:pPr>
            <w:r w:rsidRPr="00EF190D">
              <w:rPr>
                <w:i/>
                <w:lang w:val="lv-LV"/>
              </w:rPr>
              <w:t>Specializācijas nosaukums</w:t>
            </w:r>
          </w:p>
        </w:tc>
        <w:tc>
          <w:tcPr>
            <w:tcW w:w="4910" w:type="dxa"/>
            <w:vAlign w:val="center"/>
          </w:tcPr>
          <w:p w14:paraId="5F2D4CD5" w14:textId="77777777" w:rsidR="00D906DD" w:rsidRPr="00EF190D" w:rsidRDefault="00D906DD">
            <w:pPr>
              <w:spacing w:after="120"/>
              <w:rPr>
                <w:i/>
                <w:lang w:val="lv-LV"/>
              </w:rPr>
            </w:pPr>
          </w:p>
        </w:tc>
      </w:tr>
    </w:tbl>
    <w:p w14:paraId="7F4C12A0" w14:textId="77777777" w:rsidR="00D906DD" w:rsidRPr="00EF190D" w:rsidRDefault="00D906DD">
      <w:pPr>
        <w:spacing w:after="120"/>
        <w:rPr>
          <w:b/>
          <w:lang w:val="lv-LV"/>
        </w:rPr>
      </w:pPr>
    </w:p>
    <w:p w14:paraId="24737784" w14:textId="77777777" w:rsidR="00D906DD" w:rsidRPr="00EF190D" w:rsidRDefault="00963EC7">
      <w:pPr>
        <w:spacing w:after="120"/>
        <w:ind w:left="851"/>
        <w:rPr>
          <w:b/>
          <w:lang w:val="lv-LV"/>
        </w:rPr>
      </w:pPr>
      <w:r w:rsidRPr="00EF190D">
        <w:rPr>
          <w:b/>
          <w:lang w:val="lv-LV"/>
        </w:rPr>
        <w:t>2. Papildu prasību pārbaudījuma saturs</w:t>
      </w:r>
    </w:p>
    <w:p w14:paraId="7CBCD24C" w14:textId="77777777" w:rsidR="00D906DD" w:rsidRPr="00EF190D" w:rsidRDefault="00D906DD">
      <w:pPr>
        <w:spacing w:after="120"/>
        <w:rPr>
          <w:b/>
          <w:lang w:val="lv-LV"/>
        </w:rPr>
      </w:pPr>
    </w:p>
    <w:tbl>
      <w:tblPr>
        <w:tblStyle w:val="af2"/>
        <w:tblW w:w="8505"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5"/>
      </w:tblGrid>
      <w:tr w:rsidR="00D906DD" w:rsidRPr="00EF190D" w14:paraId="21FF2DB9" w14:textId="77777777">
        <w:trPr>
          <w:trHeight w:val="983"/>
        </w:trPr>
        <w:tc>
          <w:tcPr>
            <w:tcW w:w="8505" w:type="dxa"/>
            <w:tcBorders>
              <w:top w:val="dotted" w:sz="4" w:space="0" w:color="000000"/>
              <w:left w:val="dotted" w:sz="4" w:space="0" w:color="000000"/>
              <w:bottom w:val="dotted" w:sz="4" w:space="0" w:color="000000"/>
              <w:right w:val="dotted" w:sz="4" w:space="0" w:color="000000"/>
            </w:tcBorders>
            <w:vAlign w:val="center"/>
          </w:tcPr>
          <w:p w14:paraId="72DCBB85" w14:textId="77777777" w:rsidR="00D906DD" w:rsidRPr="00EF190D" w:rsidRDefault="00D906DD">
            <w:pPr>
              <w:spacing w:after="120"/>
              <w:rPr>
                <w:lang w:val="lv-LV"/>
              </w:rPr>
            </w:pPr>
          </w:p>
          <w:p w14:paraId="1912DEB8" w14:textId="77777777" w:rsidR="00D906DD" w:rsidRPr="00EF190D" w:rsidRDefault="00D906DD">
            <w:pPr>
              <w:spacing w:after="120"/>
              <w:rPr>
                <w:lang w:val="lv-LV"/>
              </w:rPr>
            </w:pPr>
          </w:p>
          <w:p w14:paraId="03F706FF" w14:textId="77777777" w:rsidR="00D906DD" w:rsidRPr="00EF190D" w:rsidRDefault="00D906DD">
            <w:pPr>
              <w:spacing w:after="120"/>
              <w:rPr>
                <w:lang w:val="lv-LV"/>
              </w:rPr>
            </w:pPr>
          </w:p>
          <w:p w14:paraId="36D4296C" w14:textId="77777777" w:rsidR="00D906DD" w:rsidRPr="00EF190D" w:rsidRDefault="00D906DD">
            <w:pPr>
              <w:spacing w:after="120"/>
              <w:rPr>
                <w:lang w:val="lv-LV"/>
              </w:rPr>
            </w:pPr>
          </w:p>
          <w:p w14:paraId="0445E456" w14:textId="77777777" w:rsidR="00D906DD" w:rsidRPr="00EF190D" w:rsidRDefault="00D906DD">
            <w:pPr>
              <w:spacing w:after="120"/>
              <w:rPr>
                <w:lang w:val="lv-LV"/>
              </w:rPr>
            </w:pPr>
          </w:p>
          <w:p w14:paraId="08557164" w14:textId="77777777" w:rsidR="00D906DD" w:rsidRPr="00EF190D" w:rsidRDefault="00D906DD">
            <w:pPr>
              <w:spacing w:after="120"/>
              <w:rPr>
                <w:lang w:val="lv-LV"/>
              </w:rPr>
            </w:pPr>
          </w:p>
          <w:p w14:paraId="50EBBB01" w14:textId="77777777" w:rsidR="00D906DD" w:rsidRPr="00EF190D" w:rsidRDefault="00D906DD">
            <w:pPr>
              <w:spacing w:after="120"/>
              <w:rPr>
                <w:lang w:val="lv-LV"/>
              </w:rPr>
            </w:pPr>
          </w:p>
          <w:p w14:paraId="7E71FF9C" w14:textId="77777777" w:rsidR="00D906DD" w:rsidRPr="00EF190D" w:rsidRDefault="00D906DD">
            <w:pPr>
              <w:spacing w:after="120"/>
              <w:rPr>
                <w:lang w:val="lv-LV"/>
              </w:rPr>
            </w:pPr>
          </w:p>
          <w:p w14:paraId="7667F33D" w14:textId="77777777" w:rsidR="00D906DD" w:rsidRPr="00EF190D" w:rsidRDefault="00D906DD">
            <w:pPr>
              <w:spacing w:after="120"/>
              <w:rPr>
                <w:lang w:val="lv-LV"/>
              </w:rPr>
            </w:pPr>
          </w:p>
          <w:p w14:paraId="0CEB56D6" w14:textId="77777777" w:rsidR="00D906DD" w:rsidRPr="00EF190D" w:rsidRDefault="00D906DD">
            <w:pPr>
              <w:spacing w:after="120"/>
              <w:rPr>
                <w:lang w:val="lv-LV"/>
              </w:rPr>
            </w:pPr>
          </w:p>
          <w:p w14:paraId="3B6F03F8" w14:textId="77777777" w:rsidR="00D906DD" w:rsidRPr="00EF190D" w:rsidRDefault="00D906DD">
            <w:pPr>
              <w:spacing w:after="120"/>
              <w:rPr>
                <w:lang w:val="lv-LV"/>
              </w:rPr>
            </w:pPr>
          </w:p>
          <w:p w14:paraId="2CF80BB9" w14:textId="77777777" w:rsidR="00D906DD" w:rsidRPr="00EF190D" w:rsidRDefault="00D906DD">
            <w:pPr>
              <w:spacing w:after="120"/>
              <w:rPr>
                <w:lang w:val="lv-LV"/>
              </w:rPr>
            </w:pPr>
          </w:p>
          <w:p w14:paraId="42E68EC0" w14:textId="77777777" w:rsidR="00D906DD" w:rsidRPr="00EF190D" w:rsidRDefault="00963EC7">
            <w:pPr>
              <w:spacing w:after="120"/>
              <w:rPr>
                <w:lang w:val="lv-LV"/>
              </w:rPr>
            </w:pPr>
            <w:r w:rsidRPr="00EF190D">
              <w:rPr>
                <w:lang w:val="lv-LV"/>
              </w:rPr>
              <w:t xml:space="preserve">pretendenta paraksts:                                            datums:   </w:t>
            </w:r>
          </w:p>
        </w:tc>
      </w:tr>
    </w:tbl>
    <w:p w14:paraId="5589E11B" w14:textId="77777777" w:rsidR="00D906DD" w:rsidRPr="00EF190D" w:rsidRDefault="00D906DD">
      <w:pPr>
        <w:widowControl w:val="0"/>
        <w:pBdr>
          <w:top w:val="nil"/>
          <w:left w:val="nil"/>
          <w:bottom w:val="nil"/>
          <w:right w:val="nil"/>
          <w:between w:val="nil"/>
        </w:pBdr>
        <w:spacing w:after="120"/>
        <w:ind w:right="238"/>
        <w:jc w:val="right"/>
        <w:rPr>
          <w:b/>
          <w:lang w:val="lv-LV"/>
        </w:rPr>
      </w:pPr>
    </w:p>
    <w:p w14:paraId="258DACEA" w14:textId="77777777" w:rsidR="00D906DD" w:rsidRPr="00EF190D" w:rsidRDefault="00D906DD">
      <w:pPr>
        <w:widowControl w:val="0"/>
        <w:pBdr>
          <w:top w:val="nil"/>
          <w:left w:val="nil"/>
          <w:bottom w:val="nil"/>
          <w:right w:val="nil"/>
          <w:between w:val="nil"/>
        </w:pBdr>
        <w:spacing w:after="120"/>
        <w:ind w:right="238"/>
        <w:jc w:val="right"/>
        <w:rPr>
          <w:b/>
          <w:lang w:val="lv-LV"/>
        </w:rPr>
      </w:pPr>
    </w:p>
    <w:p w14:paraId="472F5A42" w14:textId="77777777" w:rsidR="00D906DD" w:rsidRPr="00EF190D" w:rsidRDefault="00963EC7">
      <w:pPr>
        <w:widowControl w:val="0"/>
        <w:pBdr>
          <w:top w:val="nil"/>
          <w:left w:val="nil"/>
          <w:bottom w:val="nil"/>
          <w:right w:val="nil"/>
          <w:between w:val="nil"/>
        </w:pBdr>
        <w:spacing w:after="120"/>
        <w:ind w:right="238"/>
        <w:jc w:val="right"/>
        <w:rPr>
          <w:b/>
          <w:lang w:val="lv-LV"/>
        </w:rPr>
      </w:pPr>
      <w:r w:rsidRPr="00EF190D">
        <w:rPr>
          <w:lang w:val="lv-LV"/>
        </w:rPr>
        <w:br w:type="page"/>
      </w:r>
    </w:p>
    <w:p w14:paraId="7EA67A3A" w14:textId="77777777" w:rsidR="00D906DD" w:rsidRPr="00EF190D" w:rsidRDefault="00D906DD">
      <w:pPr>
        <w:widowControl w:val="0"/>
        <w:pBdr>
          <w:top w:val="nil"/>
          <w:left w:val="nil"/>
          <w:bottom w:val="nil"/>
          <w:right w:val="nil"/>
          <w:between w:val="nil"/>
        </w:pBdr>
        <w:spacing w:after="120"/>
        <w:ind w:right="238"/>
        <w:jc w:val="right"/>
        <w:rPr>
          <w:b/>
          <w:lang w:val="lv-LV"/>
        </w:rPr>
      </w:pPr>
    </w:p>
    <w:p w14:paraId="53AC049F" w14:textId="77777777" w:rsidR="00D906DD" w:rsidRPr="00EF190D" w:rsidRDefault="00963EC7">
      <w:pPr>
        <w:widowControl w:val="0"/>
        <w:pBdr>
          <w:top w:val="nil"/>
          <w:left w:val="nil"/>
          <w:bottom w:val="nil"/>
          <w:right w:val="nil"/>
          <w:between w:val="nil"/>
        </w:pBdr>
        <w:spacing w:after="120"/>
        <w:ind w:right="238"/>
        <w:jc w:val="right"/>
        <w:rPr>
          <w:b/>
          <w:lang w:val="lv-LV"/>
        </w:rPr>
      </w:pPr>
      <w:r w:rsidRPr="00EF190D">
        <w:rPr>
          <w:b/>
          <w:lang w:val="lv-LV"/>
        </w:rPr>
        <w:t xml:space="preserve">Pielikums Nr.3 </w:t>
      </w:r>
    </w:p>
    <w:p w14:paraId="093A23DA" w14:textId="77777777" w:rsidR="00D906DD" w:rsidRPr="00EF190D" w:rsidRDefault="00963EC7">
      <w:pPr>
        <w:widowControl w:val="0"/>
        <w:pBdr>
          <w:top w:val="nil"/>
          <w:left w:val="nil"/>
          <w:bottom w:val="nil"/>
          <w:right w:val="nil"/>
          <w:between w:val="nil"/>
        </w:pBdr>
        <w:spacing w:after="120"/>
        <w:ind w:right="238"/>
        <w:jc w:val="right"/>
        <w:rPr>
          <w:lang w:val="lv-LV"/>
        </w:rPr>
      </w:pPr>
      <w:r w:rsidRPr="00EF190D">
        <w:rPr>
          <w:lang w:val="lv-LV"/>
        </w:rPr>
        <w:t>pie Jāzepa Vītola Latvijas Mūzikas akadēmijas Uzņemšanas noteikumiem studiju programmās 2026./2027. akadēmiskajam gadam.</w:t>
      </w:r>
    </w:p>
    <w:p w14:paraId="167E1EBE" w14:textId="77777777" w:rsidR="00D906DD" w:rsidRPr="00EF190D" w:rsidRDefault="00D906DD">
      <w:pPr>
        <w:widowControl w:val="0"/>
        <w:pBdr>
          <w:top w:val="nil"/>
          <w:left w:val="nil"/>
          <w:bottom w:val="nil"/>
          <w:right w:val="nil"/>
          <w:between w:val="nil"/>
        </w:pBdr>
        <w:spacing w:after="120"/>
        <w:ind w:right="238"/>
        <w:rPr>
          <w:lang w:val="lv-LV"/>
        </w:rPr>
      </w:pPr>
    </w:p>
    <w:p w14:paraId="7F6E0981" w14:textId="316885FD" w:rsidR="00D906DD" w:rsidRPr="00EF190D" w:rsidRDefault="00963EC7">
      <w:pPr>
        <w:widowControl w:val="0"/>
        <w:pBdr>
          <w:top w:val="nil"/>
          <w:left w:val="nil"/>
          <w:bottom w:val="nil"/>
          <w:right w:val="nil"/>
          <w:between w:val="nil"/>
        </w:pBdr>
        <w:spacing w:after="120"/>
        <w:ind w:right="238"/>
        <w:jc w:val="right"/>
        <w:rPr>
          <w:lang w:val="lv-LV"/>
        </w:rPr>
      </w:pPr>
      <w:r w:rsidRPr="00EF190D">
        <w:rPr>
          <w:lang w:val="lv-LV"/>
        </w:rPr>
        <w:t>Noteikumi apstiprināti Senāta sēdē 2025. gada 5. novembrī, protokols nr.</w:t>
      </w:r>
      <w:r w:rsidR="006317CD">
        <w:rPr>
          <w:lang w:val="lv-LV"/>
        </w:rPr>
        <w:t>8</w:t>
      </w:r>
    </w:p>
    <w:p w14:paraId="3B6F99B1" w14:textId="77777777" w:rsidR="00D906DD" w:rsidRPr="00EF190D" w:rsidRDefault="00963EC7">
      <w:pPr>
        <w:spacing w:after="120"/>
        <w:jc w:val="center"/>
        <w:rPr>
          <w:lang w:val="lv-LV"/>
        </w:rPr>
      </w:pPr>
      <w:r w:rsidRPr="00EF190D">
        <w:rPr>
          <w:lang w:val="lv-LV"/>
        </w:rPr>
        <w:t>Reflektanta iestājpārbaudījuma programma</w:t>
      </w:r>
    </w:p>
    <w:p w14:paraId="4367F0A5" w14:textId="77777777" w:rsidR="00D906DD" w:rsidRPr="00EF190D" w:rsidRDefault="00D906DD">
      <w:pPr>
        <w:spacing w:after="120"/>
        <w:jc w:val="center"/>
        <w:rPr>
          <w:lang w:val="lv-LV"/>
        </w:rPr>
      </w:pPr>
    </w:p>
    <w:p w14:paraId="0587BF83" w14:textId="77777777" w:rsidR="00D906DD" w:rsidRPr="00EF190D" w:rsidRDefault="00963EC7">
      <w:pPr>
        <w:spacing w:after="120"/>
        <w:ind w:left="851"/>
        <w:rPr>
          <w:b/>
          <w:lang w:val="lv-LV"/>
        </w:rPr>
      </w:pPr>
      <w:r w:rsidRPr="00EF190D">
        <w:rPr>
          <w:b/>
          <w:lang w:val="lv-LV"/>
        </w:rPr>
        <w:t>1. Ziņas par reflektantu</w:t>
      </w:r>
      <w:r w:rsidRPr="00EF190D">
        <w:rPr>
          <w:b/>
          <w:lang w:val="lv-LV"/>
        </w:rPr>
        <w:br/>
      </w:r>
    </w:p>
    <w:tbl>
      <w:tblPr>
        <w:tblStyle w:val="af3"/>
        <w:tblW w:w="8454" w:type="dxa"/>
        <w:tblInd w:w="84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544"/>
        <w:gridCol w:w="4910"/>
      </w:tblGrid>
      <w:tr w:rsidR="00D906DD" w:rsidRPr="00EF190D" w14:paraId="04A272F4" w14:textId="77777777">
        <w:tc>
          <w:tcPr>
            <w:tcW w:w="3544" w:type="dxa"/>
            <w:vAlign w:val="center"/>
          </w:tcPr>
          <w:p w14:paraId="43CAC8B3" w14:textId="77777777" w:rsidR="00D906DD" w:rsidRPr="00EF190D" w:rsidRDefault="00963EC7">
            <w:pPr>
              <w:spacing w:after="120"/>
              <w:rPr>
                <w:lang w:val="lv-LV"/>
              </w:rPr>
            </w:pPr>
            <w:r w:rsidRPr="00EF190D">
              <w:rPr>
                <w:lang w:val="lv-LV"/>
              </w:rPr>
              <w:t>Reflektanta Nr.</w:t>
            </w:r>
          </w:p>
        </w:tc>
        <w:tc>
          <w:tcPr>
            <w:tcW w:w="4910" w:type="dxa"/>
            <w:vAlign w:val="center"/>
          </w:tcPr>
          <w:p w14:paraId="55825923" w14:textId="77777777" w:rsidR="00D906DD" w:rsidRPr="00EF190D" w:rsidRDefault="00D906DD">
            <w:pPr>
              <w:spacing w:after="120"/>
              <w:rPr>
                <w:b/>
                <w:lang w:val="lv-LV"/>
              </w:rPr>
            </w:pPr>
          </w:p>
        </w:tc>
      </w:tr>
      <w:tr w:rsidR="00D906DD" w:rsidRPr="00EF190D" w14:paraId="3470DDF9" w14:textId="77777777">
        <w:tc>
          <w:tcPr>
            <w:tcW w:w="3544" w:type="dxa"/>
            <w:vAlign w:val="center"/>
          </w:tcPr>
          <w:p w14:paraId="6720A8F2" w14:textId="77777777" w:rsidR="00D906DD" w:rsidRPr="00EF190D" w:rsidRDefault="00963EC7">
            <w:pPr>
              <w:spacing w:after="120"/>
              <w:rPr>
                <w:i/>
                <w:lang w:val="lv-LV"/>
              </w:rPr>
            </w:pPr>
            <w:r w:rsidRPr="00EF190D">
              <w:rPr>
                <w:i/>
                <w:lang w:val="lv-LV"/>
              </w:rPr>
              <w:t>studiju programmas līmenis</w:t>
            </w:r>
          </w:p>
        </w:tc>
        <w:tc>
          <w:tcPr>
            <w:tcW w:w="4910" w:type="dxa"/>
            <w:vAlign w:val="center"/>
          </w:tcPr>
          <w:p w14:paraId="6AFE2F7E" w14:textId="77777777" w:rsidR="00D906DD" w:rsidRPr="00EF190D" w:rsidRDefault="00963EC7">
            <w:pPr>
              <w:spacing w:after="120"/>
              <w:rPr>
                <w:lang w:val="lv-LV"/>
              </w:rPr>
            </w:pPr>
            <w:r w:rsidRPr="00EF190D">
              <w:rPr>
                <w:lang w:val="lv-LV"/>
              </w:rPr>
              <w:t>profesionālais maģistrs</w:t>
            </w:r>
          </w:p>
        </w:tc>
      </w:tr>
      <w:tr w:rsidR="00D906DD" w:rsidRPr="00EF190D" w14:paraId="494F263C" w14:textId="77777777">
        <w:tc>
          <w:tcPr>
            <w:tcW w:w="3544" w:type="dxa"/>
            <w:vAlign w:val="center"/>
          </w:tcPr>
          <w:p w14:paraId="69007431" w14:textId="77777777" w:rsidR="00D906DD" w:rsidRPr="00EF190D" w:rsidRDefault="00963EC7">
            <w:pPr>
              <w:spacing w:after="120"/>
              <w:rPr>
                <w:i/>
                <w:lang w:val="lv-LV"/>
              </w:rPr>
            </w:pPr>
            <w:r w:rsidRPr="00EF190D">
              <w:rPr>
                <w:i/>
                <w:lang w:val="lv-LV"/>
              </w:rPr>
              <w:t>studiju programmas nosaukums</w:t>
            </w:r>
          </w:p>
        </w:tc>
        <w:tc>
          <w:tcPr>
            <w:tcW w:w="4910" w:type="dxa"/>
            <w:vAlign w:val="center"/>
          </w:tcPr>
          <w:p w14:paraId="51767ABB" w14:textId="77777777" w:rsidR="00D906DD" w:rsidRPr="00EF190D" w:rsidRDefault="00963EC7">
            <w:pPr>
              <w:spacing w:after="120"/>
              <w:rPr>
                <w:lang w:val="lv-LV"/>
              </w:rPr>
            </w:pPr>
            <w:r w:rsidRPr="00EF190D">
              <w:rPr>
                <w:lang w:val="lv-LV"/>
              </w:rPr>
              <w:t>Mūzika un skatuves māksla</w:t>
            </w:r>
          </w:p>
        </w:tc>
      </w:tr>
      <w:tr w:rsidR="00D906DD" w:rsidRPr="00EF190D" w14:paraId="75E5A550" w14:textId="77777777">
        <w:tc>
          <w:tcPr>
            <w:tcW w:w="3544" w:type="dxa"/>
            <w:vAlign w:val="center"/>
          </w:tcPr>
          <w:p w14:paraId="7C7A9E84" w14:textId="77777777" w:rsidR="00D906DD" w:rsidRPr="00EF190D" w:rsidRDefault="00963EC7">
            <w:pPr>
              <w:spacing w:after="120"/>
              <w:rPr>
                <w:i/>
                <w:lang w:val="lv-LV"/>
              </w:rPr>
            </w:pPr>
            <w:r w:rsidRPr="00EF190D">
              <w:rPr>
                <w:i/>
                <w:lang w:val="lv-LV"/>
              </w:rPr>
              <w:t>Apakšprogrammas nosaukums</w:t>
            </w:r>
          </w:p>
        </w:tc>
        <w:tc>
          <w:tcPr>
            <w:tcW w:w="4910" w:type="dxa"/>
            <w:vAlign w:val="center"/>
          </w:tcPr>
          <w:p w14:paraId="07201C2D" w14:textId="77777777" w:rsidR="00D906DD" w:rsidRPr="00EF190D" w:rsidRDefault="00D906DD">
            <w:pPr>
              <w:spacing w:after="120"/>
              <w:rPr>
                <w:i/>
                <w:lang w:val="lv-LV"/>
              </w:rPr>
            </w:pPr>
          </w:p>
        </w:tc>
      </w:tr>
      <w:tr w:rsidR="00D906DD" w:rsidRPr="00EF190D" w14:paraId="49B43CBD" w14:textId="77777777">
        <w:tc>
          <w:tcPr>
            <w:tcW w:w="3544" w:type="dxa"/>
            <w:vAlign w:val="center"/>
          </w:tcPr>
          <w:p w14:paraId="0603EC65" w14:textId="77777777" w:rsidR="00D906DD" w:rsidRPr="00EF190D" w:rsidRDefault="00963EC7">
            <w:pPr>
              <w:spacing w:after="120"/>
              <w:rPr>
                <w:i/>
                <w:lang w:val="lv-LV"/>
              </w:rPr>
            </w:pPr>
            <w:r w:rsidRPr="00EF190D">
              <w:rPr>
                <w:i/>
                <w:lang w:val="lv-LV"/>
              </w:rPr>
              <w:t>Specializācijas nosaukums</w:t>
            </w:r>
          </w:p>
        </w:tc>
        <w:tc>
          <w:tcPr>
            <w:tcW w:w="4910" w:type="dxa"/>
            <w:vAlign w:val="center"/>
          </w:tcPr>
          <w:p w14:paraId="5F909BC2" w14:textId="77777777" w:rsidR="00D906DD" w:rsidRPr="00EF190D" w:rsidRDefault="00D906DD">
            <w:pPr>
              <w:spacing w:after="120"/>
              <w:rPr>
                <w:i/>
                <w:lang w:val="lv-LV"/>
              </w:rPr>
            </w:pPr>
          </w:p>
        </w:tc>
      </w:tr>
      <w:tr w:rsidR="00D906DD" w:rsidRPr="00EF190D" w14:paraId="0376A00A" w14:textId="77777777">
        <w:tc>
          <w:tcPr>
            <w:tcW w:w="3544" w:type="dxa"/>
            <w:vAlign w:val="center"/>
          </w:tcPr>
          <w:p w14:paraId="228B01A4" w14:textId="77777777" w:rsidR="00D906DD" w:rsidRPr="00EF190D" w:rsidRDefault="00963EC7">
            <w:pPr>
              <w:spacing w:after="120"/>
              <w:rPr>
                <w:i/>
                <w:lang w:val="lv-LV"/>
              </w:rPr>
            </w:pPr>
            <w:r w:rsidRPr="00EF190D">
              <w:rPr>
                <w:i/>
                <w:lang w:val="lv-LV"/>
              </w:rPr>
              <w:t>Profils</w:t>
            </w:r>
          </w:p>
        </w:tc>
        <w:tc>
          <w:tcPr>
            <w:tcW w:w="4910" w:type="dxa"/>
            <w:vAlign w:val="center"/>
          </w:tcPr>
          <w:p w14:paraId="49CAC865" w14:textId="77777777" w:rsidR="00D906DD" w:rsidRPr="00EF190D" w:rsidRDefault="00D906DD">
            <w:pPr>
              <w:spacing w:after="120"/>
              <w:rPr>
                <w:i/>
                <w:lang w:val="lv-LV"/>
              </w:rPr>
            </w:pPr>
          </w:p>
        </w:tc>
      </w:tr>
    </w:tbl>
    <w:p w14:paraId="78E64ED6" w14:textId="77777777" w:rsidR="00D906DD" w:rsidRPr="00EF190D" w:rsidRDefault="00D906DD">
      <w:pPr>
        <w:spacing w:after="120"/>
        <w:ind w:left="851"/>
        <w:rPr>
          <w:b/>
          <w:lang w:val="lv-LV"/>
        </w:rPr>
      </w:pPr>
    </w:p>
    <w:p w14:paraId="366B5237" w14:textId="77777777" w:rsidR="00D906DD" w:rsidRPr="00EF190D" w:rsidRDefault="00963EC7">
      <w:pPr>
        <w:spacing w:after="120"/>
        <w:ind w:left="851"/>
        <w:rPr>
          <w:b/>
          <w:lang w:val="lv-LV"/>
        </w:rPr>
      </w:pPr>
      <w:r w:rsidRPr="00EF190D">
        <w:rPr>
          <w:b/>
          <w:lang w:val="lv-LV"/>
        </w:rPr>
        <w:t>2. Iestājpārbaudījuma saturs</w:t>
      </w:r>
    </w:p>
    <w:p w14:paraId="4E3DE62A" w14:textId="77777777" w:rsidR="00D906DD" w:rsidRPr="00EF190D" w:rsidRDefault="00D906DD">
      <w:pPr>
        <w:spacing w:after="120"/>
        <w:rPr>
          <w:b/>
          <w:lang w:val="lv-LV"/>
        </w:rPr>
      </w:pPr>
    </w:p>
    <w:tbl>
      <w:tblPr>
        <w:tblStyle w:val="af4"/>
        <w:tblW w:w="8505"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5"/>
      </w:tblGrid>
      <w:tr w:rsidR="00D906DD" w:rsidRPr="00EF190D" w14:paraId="70E567D7" w14:textId="77777777">
        <w:tc>
          <w:tcPr>
            <w:tcW w:w="8505" w:type="dxa"/>
            <w:tcBorders>
              <w:top w:val="dotted" w:sz="4" w:space="0" w:color="000000"/>
              <w:left w:val="dotted" w:sz="4" w:space="0" w:color="000000"/>
              <w:bottom w:val="dotted" w:sz="4" w:space="0" w:color="000000"/>
              <w:right w:val="dotted" w:sz="4" w:space="0" w:color="000000"/>
            </w:tcBorders>
            <w:vAlign w:val="center"/>
          </w:tcPr>
          <w:p w14:paraId="37B3BF76" w14:textId="77777777" w:rsidR="00D906DD" w:rsidRPr="00EF190D" w:rsidRDefault="00D906DD">
            <w:pPr>
              <w:spacing w:after="120"/>
              <w:rPr>
                <w:lang w:val="lv-LV"/>
              </w:rPr>
            </w:pPr>
          </w:p>
          <w:p w14:paraId="05C4E26B" w14:textId="77777777" w:rsidR="00D906DD" w:rsidRPr="00EF190D" w:rsidRDefault="00D906DD">
            <w:pPr>
              <w:spacing w:after="120"/>
              <w:rPr>
                <w:lang w:val="lv-LV"/>
              </w:rPr>
            </w:pPr>
          </w:p>
          <w:p w14:paraId="6D2EE076" w14:textId="77777777" w:rsidR="00D906DD" w:rsidRPr="00EF190D" w:rsidRDefault="00D906DD">
            <w:pPr>
              <w:spacing w:after="120"/>
              <w:rPr>
                <w:lang w:val="lv-LV"/>
              </w:rPr>
            </w:pPr>
          </w:p>
          <w:p w14:paraId="3A65F48C" w14:textId="77777777" w:rsidR="00D906DD" w:rsidRPr="00EF190D" w:rsidRDefault="00D906DD">
            <w:pPr>
              <w:spacing w:after="120"/>
              <w:rPr>
                <w:lang w:val="lv-LV"/>
              </w:rPr>
            </w:pPr>
          </w:p>
          <w:p w14:paraId="74636510" w14:textId="77777777" w:rsidR="00D906DD" w:rsidRPr="00EF190D" w:rsidRDefault="00D906DD">
            <w:pPr>
              <w:spacing w:after="120"/>
              <w:rPr>
                <w:lang w:val="lv-LV"/>
              </w:rPr>
            </w:pPr>
          </w:p>
          <w:p w14:paraId="24291E96" w14:textId="77777777" w:rsidR="00D906DD" w:rsidRPr="00EF190D" w:rsidRDefault="00D906DD">
            <w:pPr>
              <w:spacing w:after="120"/>
              <w:rPr>
                <w:lang w:val="lv-LV"/>
              </w:rPr>
            </w:pPr>
          </w:p>
          <w:p w14:paraId="58871910" w14:textId="77777777" w:rsidR="00D906DD" w:rsidRPr="00EF190D" w:rsidRDefault="00D906DD">
            <w:pPr>
              <w:spacing w:after="120"/>
              <w:rPr>
                <w:lang w:val="lv-LV"/>
              </w:rPr>
            </w:pPr>
          </w:p>
          <w:p w14:paraId="51D959F8" w14:textId="77777777" w:rsidR="00D906DD" w:rsidRPr="00EF190D" w:rsidRDefault="00D906DD">
            <w:pPr>
              <w:spacing w:after="120"/>
              <w:rPr>
                <w:lang w:val="lv-LV"/>
              </w:rPr>
            </w:pPr>
          </w:p>
          <w:p w14:paraId="1A5D7329" w14:textId="77777777" w:rsidR="00D906DD" w:rsidRPr="00EF190D" w:rsidRDefault="00D906DD">
            <w:pPr>
              <w:spacing w:after="120"/>
              <w:rPr>
                <w:lang w:val="lv-LV"/>
              </w:rPr>
            </w:pPr>
          </w:p>
          <w:p w14:paraId="0E17AD3C" w14:textId="77777777" w:rsidR="00D906DD" w:rsidRPr="00EF190D" w:rsidRDefault="00D906DD">
            <w:pPr>
              <w:spacing w:after="120"/>
              <w:rPr>
                <w:lang w:val="lv-LV"/>
              </w:rPr>
            </w:pPr>
          </w:p>
          <w:p w14:paraId="3D5D9942" w14:textId="77777777" w:rsidR="00D906DD" w:rsidRPr="00EF190D" w:rsidRDefault="00D906DD">
            <w:pPr>
              <w:spacing w:after="120"/>
              <w:rPr>
                <w:lang w:val="lv-LV"/>
              </w:rPr>
            </w:pPr>
          </w:p>
          <w:p w14:paraId="4ACD573C" w14:textId="77777777" w:rsidR="00D906DD" w:rsidRPr="00EF190D" w:rsidRDefault="00D906DD">
            <w:pPr>
              <w:spacing w:after="120"/>
              <w:rPr>
                <w:lang w:val="lv-LV"/>
              </w:rPr>
            </w:pPr>
          </w:p>
          <w:p w14:paraId="429885F8" w14:textId="77777777" w:rsidR="00D906DD" w:rsidRPr="00EF190D" w:rsidRDefault="00963EC7">
            <w:pPr>
              <w:spacing w:after="120"/>
              <w:rPr>
                <w:lang w:val="lv-LV"/>
              </w:rPr>
            </w:pPr>
            <w:r w:rsidRPr="00EF190D">
              <w:rPr>
                <w:lang w:val="lv-LV"/>
              </w:rPr>
              <w:t xml:space="preserve">pretendenta paraksts:                                            datums:   </w:t>
            </w:r>
          </w:p>
          <w:p w14:paraId="70584785" w14:textId="77777777" w:rsidR="00D906DD" w:rsidRPr="00EF190D" w:rsidRDefault="00D906DD">
            <w:pPr>
              <w:spacing w:after="120"/>
              <w:rPr>
                <w:lang w:val="lv-LV"/>
              </w:rPr>
            </w:pPr>
          </w:p>
          <w:p w14:paraId="05BC9DA6" w14:textId="77777777" w:rsidR="00D906DD" w:rsidRPr="00EF190D" w:rsidRDefault="00D906DD">
            <w:pPr>
              <w:spacing w:after="120"/>
              <w:rPr>
                <w:lang w:val="lv-LV"/>
              </w:rPr>
            </w:pPr>
          </w:p>
          <w:p w14:paraId="2FF8A52C" w14:textId="77777777" w:rsidR="00D906DD" w:rsidRPr="00EF190D" w:rsidRDefault="00D906DD">
            <w:pPr>
              <w:spacing w:after="120"/>
              <w:rPr>
                <w:lang w:val="lv-LV"/>
              </w:rPr>
            </w:pPr>
          </w:p>
        </w:tc>
      </w:tr>
    </w:tbl>
    <w:p w14:paraId="2BCDA1A9" w14:textId="77777777" w:rsidR="00D906DD" w:rsidRPr="00EF190D" w:rsidRDefault="00963EC7">
      <w:pPr>
        <w:widowControl w:val="0"/>
        <w:pBdr>
          <w:top w:val="nil"/>
          <w:left w:val="nil"/>
          <w:bottom w:val="nil"/>
          <w:right w:val="nil"/>
          <w:between w:val="nil"/>
        </w:pBdr>
        <w:spacing w:after="120"/>
        <w:ind w:left="4032" w:right="238" w:firstLine="3137"/>
        <w:jc w:val="right"/>
        <w:rPr>
          <w:lang w:val="lv-LV"/>
        </w:rPr>
      </w:pPr>
      <w:r w:rsidRPr="00EF190D">
        <w:rPr>
          <w:lang w:val="lv-LV"/>
        </w:rPr>
        <w:br w:type="page"/>
      </w:r>
      <w:r w:rsidRPr="00EF190D">
        <w:rPr>
          <w:b/>
          <w:lang w:val="lv-LV"/>
        </w:rPr>
        <w:lastRenderedPageBreak/>
        <w:t>Pielikums Nr.4</w:t>
      </w:r>
      <w:r w:rsidRPr="00EF190D">
        <w:rPr>
          <w:lang w:val="lv-LV"/>
        </w:rPr>
        <w:t xml:space="preserve"> </w:t>
      </w:r>
    </w:p>
    <w:p w14:paraId="0ABFA24B" w14:textId="77777777" w:rsidR="00D906DD" w:rsidRPr="00EF190D" w:rsidRDefault="00963EC7">
      <w:pPr>
        <w:widowControl w:val="0"/>
        <w:pBdr>
          <w:top w:val="nil"/>
          <w:left w:val="nil"/>
          <w:bottom w:val="nil"/>
          <w:right w:val="nil"/>
          <w:between w:val="nil"/>
        </w:pBdr>
        <w:spacing w:after="120"/>
        <w:ind w:right="238"/>
        <w:jc w:val="right"/>
        <w:rPr>
          <w:lang w:val="lv-LV"/>
        </w:rPr>
      </w:pPr>
      <w:r w:rsidRPr="00EF190D">
        <w:rPr>
          <w:lang w:val="lv-LV"/>
        </w:rPr>
        <w:t>pie Jāzepa Vītola Latvijas Mūzikas akadēmijas Uzņemšanas noteikumiem studiju programmās 2026./2027. akadēmiskajam gadam.</w:t>
      </w:r>
    </w:p>
    <w:p w14:paraId="74C1DF2D" w14:textId="77777777" w:rsidR="00D906DD" w:rsidRPr="00EF190D" w:rsidRDefault="00D906DD">
      <w:pPr>
        <w:widowControl w:val="0"/>
        <w:pBdr>
          <w:top w:val="nil"/>
          <w:left w:val="nil"/>
          <w:bottom w:val="nil"/>
          <w:right w:val="nil"/>
          <w:between w:val="nil"/>
        </w:pBdr>
        <w:spacing w:after="120"/>
        <w:ind w:right="238"/>
        <w:rPr>
          <w:lang w:val="lv-LV"/>
        </w:rPr>
      </w:pPr>
    </w:p>
    <w:p w14:paraId="4C9BA993" w14:textId="203A5F4C" w:rsidR="00D906DD" w:rsidRPr="00EF190D" w:rsidRDefault="00963EC7">
      <w:pPr>
        <w:widowControl w:val="0"/>
        <w:pBdr>
          <w:top w:val="nil"/>
          <w:left w:val="nil"/>
          <w:bottom w:val="nil"/>
          <w:right w:val="nil"/>
          <w:between w:val="nil"/>
        </w:pBdr>
        <w:spacing w:after="120"/>
        <w:ind w:left="4922" w:right="238" w:firstLine="295"/>
        <w:jc w:val="right"/>
        <w:rPr>
          <w:lang w:val="lv-LV"/>
        </w:rPr>
      </w:pPr>
      <w:r w:rsidRPr="00EF190D">
        <w:rPr>
          <w:lang w:val="lv-LV"/>
        </w:rPr>
        <w:t>Noteikumi apstiprināti Senāta sēdē 2025. gada 5. novembrī, protokols nr.</w:t>
      </w:r>
      <w:r w:rsidR="006317CD">
        <w:rPr>
          <w:lang w:val="lv-LV"/>
        </w:rPr>
        <w:t>8</w:t>
      </w:r>
    </w:p>
    <w:p w14:paraId="0AC5395B" w14:textId="77777777" w:rsidR="00D906DD" w:rsidRPr="00EF190D" w:rsidRDefault="00D906DD">
      <w:pPr>
        <w:pBdr>
          <w:top w:val="nil"/>
          <w:left w:val="nil"/>
          <w:bottom w:val="nil"/>
          <w:right w:val="nil"/>
          <w:between w:val="nil"/>
        </w:pBdr>
        <w:spacing w:after="120"/>
        <w:ind w:right="238"/>
        <w:jc w:val="center"/>
        <w:rPr>
          <w:b/>
          <w:lang w:val="lv-LV"/>
        </w:rPr>
      </w:pPr>
    </w:p>
    <w:p w14:paraId="4B362070" w14:textId="77777777" w:rsidR="00D906DD" w:rsidRPr="00EF190D" w:rsidRDefault="00D906DD">
      <w:pPr>
        <w:pBdr>
          <w:top w:val="nil"/>
          <w:left w:val="nil"/>
          <w:bottom w:val="nil"/>
          <w:right w:val="nil"/>
          <w:between w:val="nil"/>
        </w:pBdr>
        <w:spacing w:after="120"/>
        <w:rPr>
          <w:b/>
          <w:lang w:val="lv-LV"/>
        </w:rPr>
      </w:pPr>
    </w:p>
    <w:p w14:paraId="7687545B" w14:textId="77777777" w:rsidR="00D906DD" w:rsidRPr="00EF190D" w:rsidRDefault="00963EC7">
      <w:pPr>
        <w:pBdr>
          <w:top w:val="nil"/>
          <w:left w:val="nil"/>
          <w:bottom w:val="nil"/>
          <w:right w:val="nil"/>
          <w:between w:val="nil"/>
        </w:pBdr>
        <w:spacing w:after="120"/>
        <w:jc w:val="center"/>
        <w:rPr>
          <w:b/>
          <w:lang w:val="lv-LV"/>
        </w:rPr>
      </w:pPr>
      <w:r w:rsidRPr="00EF190D">
        <w:rPr>
          <w:b/>
          <w:lang w:val="lv-LV"/>
        </w:rPr>
        <w:t xml:space="preserve">MAĢISTRA DARBA TĒMAS PIETEIKUMS </w:t>
      </w:r>
    </w:p>
    <w:p w14:paraId="40BC27EF" w14:textId="77777777" w:rsidR="00D906DD" w:rsidRPr="00EF190D" w:rsidRDefault="00963EC7">
      <w:pPr>
        <w:pBdr>
          <w:top w:val="nil"/>
          <w:left w:val="nil"/>
          <w:bottom w:val="nil"/>
          <w:right w:val="nil"/>
          <w:between w:val="nil"/>
        </w:pBdr>
        <w:spacing w:after="120"/>
        <w:jc w:val="center"/>
        <w:rPr>
          <w:b/>
          <w:lang w:val="lv-LV"/>
        </w:rPr>
      </w:pPr>
      <w:r w:rsidRPr="00EF190D">
        <w:rPr>
          <w:b/>
          <w:lang w:val="lv-LV"/>
        </w:rPr>
        <w:t>studijām akadēmiskajā maģistra studiju programmā</w:t>
      </w:r>
    </w:p>
    <w:p w14:paraId="0D54E5DA" w14:textId="77777777" w:rsidR="00D906DD" w:rsidRPr="00EF190D" w:rsidRDefault="00D906DD">
      <w:pPr>
        <w:spacing w:after="120"/>
        <w:rPr>
          <w:b/>
          <w:i/>
          <w:lang w:val="lv-LV"/>
        </w:rPr>
      </w:pPr>
    </w:p>
    <w:tbl>
      <w:tblPr>
        <w:tblStyle w:val="af5"/>
        <w:tblW w:w="8708" w:type="dxa"/>
        <w:tblInd w:w="-34"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8708"/>
      </w:tblGrid>
      <w:tr w:rsidR="00D906DD" w:rsidRPr="00EF190D" w14:paraId="366E29BC" w14:textId="77777777">
        <w:trPr>
          <w:trHeight w:val="227"/>
        </w:trPr>
        <w:tc>
          <w:tcPr>
            <w:tcW w:w="8708" w:type="dxa"/>
          </w:tcPr>
          <w:p w14:paraId="0D029080" w14:textId="77777777" w:rsidR="00D906DD" w:rsidRPr="00EF190D" w:rsidRDefault="00963EC7">
            <w:pPr>
              <w:spacing w:after="120"/>
              <w:rPr>
                <w:b/>
                <w:lang w:val="lv-LV"/>
              </w:rPr>
            </w:pPr>
            <w:r w:rsidRPr="00EF190D">
              <w:rPr>
                <w:b/>
                <w:lang w:val="lv-LV"/>
              </w:rPr>
              <w:t>reflektanta Nr.</w:t>
            </w:r>
          </w:p>
        </w:tc>
      </w:tr>
      <w:tr w:rsidR="00D906DD" w:rsidRPr="00EF190D" w14:paraId="3683DC31" w14:textId="77777777">
        <w:trPr>
          <w:trHeight w:val="227"/>
        </w:trPr>
        <w:tc>
          <w:tcPr>
            <w:tcW w:w="8708" w:type="dxa"/>
          </w:tcPr>
          <w:p w14:paraId="3B43E3B8" w14:textId="77777777" w:rsidR="00D906DD" w:rsidRPr="00EF190D" w:rsidRDefault="00963EC7">
            <w:pPr>
              <w:spacing w:after="120"/>
              <w:rPr>
                <w:b/>
                <w:lang w:val="lv-LV"/>
              </w:rPr>
            </w:pPr>
            <w:r w:rsidRPr="00EF190D">
              <w:rPr>
                <w:b/>
                <w:lang w:val="lv-LV"/>
              </w:rPr>
              <w:t>specializācija</w:t>
            </w:r>
          </w:p>
        </w:tc>
      </w:tr>
      <w:tr w:rsidR="00D906DD" w:rsidRPr="00EF190D" w14:paraId="512B588A" w14:textId="77777777">
        <w:trPr>
          <w:trHeight w:val="667"/>
        </w:trPr>
        <w:tc>
          <w:tcPr>
            <w:tcW w:w="8708" w:type="dxa"/>
          </w:tcPr>
          <w:p w14:paraId="7BA30F2D" w14:textId="77777777" w:rsidR="00D906DD" w:rsidRPr="00EF190D" w:rsidRDefault="00963EC7">
            <w:pPr>
              <w:spacing w:after="120"/>
              <w:rPr>
                <w:b/>
                <w:lang w:val="lv-LV"/>
              </w:rPr>
            </w:pPr>
            <w:r w:rsidRPr="00EF190D">
              <w:rPr>
                <w:b/>
                <w:lang w:val="lv-LV"/>
              </w:rPr>
              <w:t>maģistra darba tēma -</w:t>
            </w:r>
          </w:p>
          <w:p w14:paraId="398A2736" w14:textId="77777777" w:rsidR="00D906DD" w:rsidRPr="00EF190D" w:rsidRDefault="00D906DD">
            <w:pPr>
              <w:spacing w:after="120"/>
              <w:rPr>
                <w:b/>
                <w:lang w:val="lv-LV"/>
              </w:rPr>
            </w:pPr>
          </w:p>
          <w:p w14:paraId="040F11D2" w14:textId="77777777" w:rsidR="00D906DD" w:rsidRPr="00EF190D" w:rsidRDefault="00D906DD">
            <w:pPr>
              <w:spacing w:after="120"/>
              <w:rPr>
                <w:b/>
                <w:lang w:val="lv-LV"/>
              </w:rPr>
            </w:pPr>
          </w:p>
        </w:tc>
      </w:tr>
      <w:tr w:rsidR="00D906DD" w:rsidRPr="00EF190D" w14:paraId="2772B436" w14:textId="77777777">
        <w:trPr>
          <w:trHeight w:val="6985"/>
        </w:trPr>
        <w:tc>
          <w:tcPr>
            <w:tcW w:w="8708" w:type="dxa"/>
          </w:tcPr>
          <w:p w14:paraId="06F08944" w14:textId="77777777" w:rsidR="00D906DD" w:rsidRPr="00EF190D" w:rsidRDefault="00963EC7">
            <w:pPr>
              <w:spacing w:after="120"/>
              <w:rPr>
                <w:b/>
                <w:lang w:val="lv-LV"/>
              </w:rPr>
            </w:pPr>
            <w:r w:rsidRPr="00EF190D">
              <w:rPr>
                <w:b/>
                <w:lang w:val="lv-LV"/>
              </w:rPr>
              <w:t>īss darba tēmas izklāsts</w:t>
            </w:r>
          </w:p>
          <w:p w14:paraId="54CEB517" w14:textId="77777777" w:rsidR="00D906DD" w:rsidRPr="00EF190D" w:rsidRDefault="00D906DD">
            <w:pPr>
              <w:spacing w:after="120"/>
              <w:rPr>
                <w:b/>
                <w:lang w:val="lv-LV"/>
              </w:rPr>
            </w:pPr>
          </w:p>
          <w:p w14:paraId="190626D3" w14:textId="77777777" w:rsidR="00D906DD" w:rsidRPr="00EF190D" w:rsidRDefault="00D906DD">
            <w:pPr>
              <w:spacing w:after="120"/>
              <w:rPr>
                <w:b/>
                <w:lang w:val="lv-LV"/>
              </w:rPr>
            </w:pPr>
          </w:p>
          <w:p w14:paraId="1C0C1C9C" w14:textId="77777777" w:rsidR="00D906DD" w:rsidRPr="00EF190D" w:rsidRDefault="00D906DD">
            <w:pPr>
              <w:spacing w:after="120"/>
              <w:rPr>
                <w:b/>
                <w:lang w:val="lv-LV"/>
              </w:rPr>
            </w:pPr>
          </w:p>
          <w:p w14:paraId="17B249BE" w14:textId="77777777" w:rsidR="00D906DD" w:rsidRPr="00EF190D" w:rsidRDefault="00D906DD">
            <w:pPr>
              <w:spacing w:after="120"/>
              <w:rPr>
                <w:b/>
                <w:lang w:val="lv-LV"/>
              </w:rPr>
            </w:pPr>
          </w:p>
          <w:p w14:paraId="2DC3B2ED" w14:textId="77777777" w:rsidR="00D906DD" w:rsidRPr="00EF190D" w:rsidRDefault="00D906DD">
            <w:pPr>
              <w:spacing w:after="120"/>
              <w:rPr>
                <w:b/>
                <w:lang w:val="lv-LV"/>
              </w:rPr>
            </w:pPr>
          </w:p>
          <w:p w14:paraId="47B3EAB7" w14:textId="77777777" w:rsidR="00D906DD" w:rsidRPr="00EF190D" w:rsidRDefault="00D906DD">
            <w:pPr>
              <w:spacing w:after="120"/>
              <w:rPr>
                <w:b/>
                <w:lang w:val="lv-LV"/>
              </w:rPr>
            </w:pPr>
          </w:p>
          <w:p w14:paraId="5C40464C" w14:textId="77777777" w:rsidR="00D906DD" w:rsidRPr="00EF190D" w:rsidRDefault="00D906DD">
            <w:pPr>
              <w:spacing w:after="120"/>
              <w:rPr>
                <w:b/>
                <w:lang w:val="lv-LV"/>
              </w:rPr>
            </w:pPr>
          </w:p>
          <w:p w14:paraId="28D5A6F4" w14:textId="77777777" w:rsidR="00D906DD" w:rsidRPr="00EF190D" w:rsidRDefault="00963EC7">
            <w:pPr>
              <w:spacing w:after="120"/>
              <w:rPr>
                <w:b/>
                <w:lang w:val="lv-LV"/>
              </w:rPr>
            </w:pPr>
            <w:r w:rsidRPr="00EF190D">
              <w:rPr>
                <w:b/>
                <w:lang w:val="lv-LV"/>
              </w:rPr>
              <w:t>pretendenta paraksts:                             datums:</w:t>
            </w:r>
          </w:p>
        </w:tc>
      </w:tr>
    </w:tbl>
    <w:p w14:paraId="76783FB9" w14:textId="77777777" w:rsidR="00D906DD" w:rsidRPr="00EF190D" w:rsidRDefault="00963EC7">
      <w:pPr>
        <w:spacing w:after="120"/>
        <w:rPr>
          <w:lang w:val="lv-LV"/>
        </w:rPr>
      </w:pPr>
      <w:r w:rsidRPr="00EF190D">
        <w:rPr>
          <w:lang w:val="lv-LV"/>
        </w:rPr>
        <w:br w:type="page"/>
      </w:r>
    </w:p>
    <w:p w14:paraId="7E31A0AD" w14:textId="77777777" w:rsidR="00D906DD" w:rsidRPr="00EF190D" w:rsidRDefault="00D906DD">
      <w:pPr>
        <w:spacing w:after="120"/>
        <w:rPr>
          <w:lang w:val="lv-LV"/>
        </w:rPr>
      </w:pPr>
    </w:p>
    <w:p w14:paraId="50EE1272" w14:textId="77777777" w:rsidR="00D906DD" w:rsidRPr="00EF190D" w:rsidRDefault="00963EC7">
      <w:pPr>
        <w:widowControl w:val="0"/>
        <w:pBdr>
          <w:top w:val="nil"/>
          <w:left w:val="nil"/>
          <w:bottom w:val="nil"/>
          <w:right w:val="nil"/>
          <w:between w:val="nil"/>
        </w:pBdr>
        <w:spacing w:after="120"/>
        <w:ind w:left="4032" w:right="238" w:firstLine="3137"/>
        <w:jc w:val="right"/>
        <w:rPr>
          <w:lang w:val="lv-LV"/>
        </w:rPr>
      </w:pPr>
      <w:r w:rsidRPr="00EF190D">
        <w:rPr>
          <w:b/>
          <w:lang w:val="lv-LV"/>
        </w:rPr>
        <w:t>Pielikums Nr.5</w:t>
      </w:r>
      <w:r w:rsidRPr="00EF190D">
        <w:rPr>
          <w:lang w:val="lv-LV"/>
        </w:rPr>
        <w:t xml:space="preserve"> </w:t>
      </w:r>
    </w:p>
    <w:p w14:paraId="58467428" w14:textId="77777777" w:rsidR="00D906DD" w:rsidRPr="00EF190D" w:rsidRDefault="00963EC7">
      <w:pPr>
        <w:widowControl w:val="0"/>
        <w:pBdr>
          <w:top w:val="nil"/>
          <w:left w:val="nil"/>
          <w:bottom w:val="nil"/>
          <w:right w:val="nil"/>
          <w:between w:val="nil"/>
        </w:pBdr>
        <w:spacing w:after="120"/>
        <w:ind w:right="238"/>
        <w:jc w:val="right"/>
        <w:rPr>
          <w:lang w:val="lv-LV"/>
        </w:rPr>
      </w:pPr>
      <w:r w:rsidRPr="00EF190D">
        <w:rPr>
          <w:lang w:val="lv-LV"/>
        </w:rPr>
        <w:t>pie Jāzepa Vītola Latvijas Mūzikas akadēmijas Uzņemšanas noteikumiem studiju programmās 2026./2027. akadēmiskajam gadam.</w:t>
      </w:r>
    </w:p>
    <w:p w14:paraId="21E30D15" w14:textId="77777777" w:rsidR="00D906DD" w:rsidRPr="00EF190D" w:rsidRDefault="00D906DD">
      <w:pPr>
        <w:widowControl w:val="0"/>
        <w:pBdr>
          <w:top w:val="nil"/>
          <w:left w:val="nil"/>
          <w:bottom w:val="nil"/>
          <w:right w:val="nil"/>
          <w:between w:val="nil"/>
        </w:pBdr>
        <w:spacing w:after="120"/>
        <w:ind w:right="238"/>
        <w:rPr>
          <w:lang w:val="lv-LV"/>
        </w:rPr>
      </w:pPr>
    </w:p>
    <w:p w14:paraId="1E799D59" w14:textId="02425E70" w:rsidR="00D906DD" w:rsidRPr="00EF190D" w:rsidRDefault="00963EC7">
      <w:pPr>
        <w:widowControl w:val="0"/>
        <w:pBdr>
          <w:top w:val="nil"/>
          <w:left w:val="nil"/>
          <w:bottom w:val="nil"/>
          <w:right w:val="nil"/>
          <w:between w:val="nil"/>
        </w:pBdr>
        <w:spacing w:after="120"/>
        <w:ind w:left="4922" w:right="238" w:firstLine="295"/>
        <w:jc w:val="right"/>
        <w:rPr>
          <w:lang w:val="lv-LV"/>
        </w:rPr>
      </w:pPr>
      <w:r w:rsidRPr="00EF190D">
        <w:rPr>
          <w:lang w:val="lv-LV"/>
        </w:rPr>
        <w:t>Noteikumi apstiprināti Senāta sēdē 2025. gada 5. novembrī, protokols nr.</w:t>
      </w:r>
      <w:r w:rsidR="006317CD">
        <w:rPr>
          <w:lang w:val="lv-LV"/>
        </w:rPr>
        <w:t>8</w:t>
      </w:r>
    </w:p>
    <w:p w14:paraId="3A961415" w14:textId="77777777" w:rsidR="00D906DD" w:rsidRPr="00EF190D" w:rsidRDefault="00D906DD">
      <w:pPr>
        <w:pBdr>
          <w:top w:val="nil"/>
          <w:left w:val="nil"/>
          <w:bottom w:val="nil"/>
          <w:right w:val="nil"/>
          <w:between w:val="nil"/>
        </w:pBdr>
        <w:spacing w:after="120"/>
        <w:ind w:right="238"/>
        <w:jc w:val="center"/>
        <w:rPr>
          <w:b/>
          <w:lang w:val="lv-LV"/>
        </w:rPr>
      </w:pPr>
    </w:p>
    <w:p w14:paraId="2A8D3EAD" w14:textId="77777777" w:rsidR="00D906DD" w:rsidRPr="00EF190D" w:rsidRDefault="00D906DD">
      <w:pPr>
        <w:pBdr>
          <w:top w:val="nil"/>
          <w:left w:val="nil"/>
          <w:bottom w:val="nil"/>
          <w:right w:val="nil"/>
          <w:between w:val="nil"/>
        </w:pBdr>
        <w:spacing w:after="120"/>
        <w:rPr>
          <w:b/>
          <w:lang w:val="lv-LV"/>
        </w:rPr>
      </w:pPr>
    </w:p>
    <w:p w14:paraId="07AA2C8C" w14:textId="77777777" w:rsidR="00D906DD" w:rsidRPr="00EF190D" w:rsidRDefault="00963EC7">
      <w:pPr>
        <w:pBdr>
          <w:top w:val="nil"/>
          <w:left w:val="nil"/>
          <w:bottom w:val="nil"/>
          <w:right w:val="nil"/>
          <w:between w:val="nil"/>
        </w:pBdr>
        <w:spacing w:after="120"/>
        <w:jc w:val="center"/>
        <w:rPr>
          <w:b/>
          <w:lang w:val="lv-LV"/>
        </w:rPr>
      </w:pPr>
      <w:r w:rsidRPr="00EF190D">
        <w:rPr>
          <w:b/>
          <w:lang w:val="lv-LV"/>
        </w:rPr>
        <w:t xml:space="preserve">DIPLOMDARBA TĒMAS PIETEIKUMS </w:t>
      </w:r>
    </w:p>
    <w:p w14:paraId="267BA518" w14:textId="77777777" w:rsidR="00D906DD" w:rsidRPr="00EF190D" w:rsidRDefault="00963EC7">
      <w:pPr>
        <w:pBdr>
          <w:top w:val="nil"/>
          <w:left w:val="nil"/>
          <w:bottom w:val="nil"/>
          <w:right w:val="nil"/>
          <w:between w:val="nil"/>
        </w:pBdr>
        <w:spacing w:after="120"/>
        <w:jc w:val="center"/>
        <w:rPr>
          <w:b/>
          <w:lang w:val="lv-LV"/>
        </w:rPr>
      </w:pPr>
      <w:r w:rsidRPr="00EF190D">
        <w:rPr>
          <w:b/>
          <w:lang w:val="lv-LV"/>
        </w:rPr>
        <w:t xml:space="preserve">studijām profesionālās maģistra studiju programmas apakšprogrammā </w:t>
      </w:r>
      <w:r w:rsidRPr="00EF190D">
        <w:rPr>
          <w:b/>
          <w:i/>
          <w:lang w:val="lv-LV"/>
        </w:rPr>
        <w:t xml:space="preserve">Mūzika/deja un izglītība </w:t>
      </w:r>
    </w:p>
    <w:p w14:paraId="70793FF7" w14:textId="77777777" w:rsidR="00D906DD" w:rsidRPr="00EF190D" w:rsidRDefault="00D906DD">
      <w:pPr>
        <w:spacing w:after="120"/>
        <w:rPr>
          <w:b/>
          <w:i/>
          <w:lang w:val="lv-LV"/>
        </w:rPr>
      </w:pPr>
    </w:p>
    <w:tbl>
      <w:tblPr>
        <w:tblStyle w:val="af6"/>
        <w:tblW w:w="8708" w:type="dxa"/>
        <w:tblInd w:w="-34"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8708"/>
      </w:tblGrid>
      <w:tr w:rsidR="00D906DD" w:rsidRPr="00EF190D" w14:paraId="39AED129" w14:textId="77777777">
        <w:trPr>
          <w:trHeight w:val="227"/>
        </w:trPr>
        <w:tc>
          <w:tcPr>
            <w:tcW w:w="8708" w:type="dxa"/>
          </w:tcPr>
          <w:p w14:paraId="7697D40C" w14:textId="77777777" w:rsidR="00D906DD" w:rsidRPr="00EF190D" w:rsidRDefault="00963EC7">
            <w:pPr>
              <w:spacing w:after="120"/>
              <w:rPr>
                <w:b/>
                <w:lang w:val="lv-LV"/>
              </w:rPr>
            </w:pPr>
            <w:r w:rsidRPr="00EF190D">
              <w:rPr>
                <w:b/>
                <w:lang w:val="lv-LV"/>
              </w:rPr>
              <w:t>reflektanta Nr.</w:t>
            </w:r>
          </w:p>
        </w:tc>
      </w:tr>
      <w:tr w:rsidR="00D906DD" w:rsidRPr="00EF190D" w14:paraId="0DB6CCF0" w14:textId="77777777">
        <w:trPr>
          <w:trHeight w:val="227"/>
        </w:trPr>
        <w:tc>
          <w:tcPr>
            <w:tcW w:w="8708" w:type="dxa"/>
          </w:tcPr>
          <w:p w14:paraId="029AF507" w14:textId="77777777" w:rsidR="00D906DD" w:rsidRPr="00EF190D" w:rsidRDefault="00963EC7">
            <w:pPr>
              <w:spacing w:after="120"/>
              <w:rPr>
                <w:b/>
                <w:lang w:val="lv-LV"/>
              </w:rPr>
            </w:pPr>
            <w:r w:rsidRPr="00EF190D">
              <w:rPr>
                <w:b/>
                <w:lang w:val="lv-LV"/>
              </w:rPr>
              <w:t>specializācija</w:t>
            </w:r>
          </w:p>
        </w:tc>
      </w:tr>
      <w:tr w:rsidR="00D906DD" w:rsidRPr="00EF190D" w14:paraId="51A7A6E2" w14:textId="77777777">
        <w:trPr>
          <w:trHeight w:val="667"/>
        </w:trPr>
        <w:tc>
          <w:tcPr>
            <w:tcW w:w="8708" w:type="dxa"/>
          </w:tcPr>
          <w:p w14:paraId="38E0B9EE" w14:textId="77777777" w:rsidR="00D906DD" w:rsidRPr="00EF190D" w:rsidRDefault="00963EC7">
            <w:pPr>
              <w:spacing w:after="120"/>
              <w:rPr>
                <w:b/>
                <w:lang w:val="lv-LV"/>
              </w:rPr>
            </w:pPr>
            <w:r w:rsidRPr="00EF190D">
              <w:rPr>
                <w:b/>
                <w:lang w:val="lv-LV"/>
              </w:rPr>
              <w:t>diplomdarba tēma -</w:t>
            </w:r>
          </w:p>
          <w:p w14:paraId="2049A66C" w14:textId="77777777" w:rsidR="00D906DD" w:rsidRPr="00EF190D" w:rsidRDefault="00D906DD">
            <w:pPr>
              <w:spacing w:after="120"/>
              <w:rPr>
                <w:b/>
                <w:lang w:val="lv-LV"/>
              </w:rPr>
            </w:pPr>
          </w:p>
          <w:p w14:paraId="4482313C" w14:textId="77777777" w:rsidR="00D906DD" w:rsidRPr="00EF190D" w:rsidRDefault="00D906DD">
            <w:pPr>
              <w:spacing w:after="120"/>
              <w:rPr>
                <w:b/>
                <w:lang w:val="lv-LV"/>
              </w:rPr>
            </w:pPr>
          </w:p>
        </w:tc>
      </w:tr>
      <w:tr w:rsidR="00D906DD" w:rsidRPr="00EF190D" w14:paraId="59790460" w14:textId="77777777">
        <w:trPr>
          <w:trHeight w:val="6985"/>
        </w:trPr>
        <w:tc>
          <w:tcPr>
            <w:tcW w:w="8708" w:type="dxa"/>
          </w:tcPr>
          <w:p w14:paraId="27BA0F02" w14:textId="77777777" w:rsidR="00D906DD" w:rsidRPr="00EF190D" w:rsidRDefault="00963EC7">
            <w:pPr>
              <w:spacing w:after="120"/>
              <w:rPr>
                <w:b/>
                <w:lang w:val="lv-LV"/>
              </w:rPr>
            </w:pPr>
            <w:r w:rsidRPr="00EF190D">
              <w:rPr>
                <w:b/>
                <w:lang w:val="lv-LV"/>
              </w:rPr>
              <w:t>īss darba tēmas izklāsts</w:t>
            </w:r>
          </w:p>
          <w:p w14:paraId="27DE9093" w14:textId="77777777" w:rsidR="00D906DD" w:rsidRPr="00EF190D" w:rsidRDefault="00D906DD">
            <w:pPr>
              <w:spacing w:after="120"/>
              <w:rPr>
                <w:b/>
                <w:lang w:val="lv-LV"/>
              </w:rPr>
            </w:pPr>
          </w:p>
          <w:p w14:paraId="205D30DE" w14:textId="77777777" w:rsidR="00D906DD" w:rsidRPr="00EF190D" w:rsidRDefault="00D906DD">
            <w:pPr>
              <w:spacing w:after="120"/>
              <w:rPr>
                <w:b/>
                <w:lang w:val="lv-LV"/>
              </w:rPr>
            </w:pPr>
          </w:p>
          <w:p w14:paraId="322889D8" w14:textId="77777777" w:rsidR="00D906DD" w:rsidRPr="00EF190D" w:rsidRDefault="00D906DD">
            <w:pPr>
              <w:spacing w:after="120"/>
              <w:rPr>
                <w:b/>
                <w:lang w:val="lv-LV"/>
              </w:rPr>
            </w:pPr>
          </w:p>
          <w:p w14:paraId="583CEB19" w14:textId="77777777" w:rsidR="00D906DD" w:rsidRPr="00EF190D" w:rsidRDefault="00D906DD">
            <w:pPr>
              <w:spacing w:after="120"/>
              <w:rPr>
                <w:b/>
                <w:lang w:val="lv-LV"/>
              </w:rPr>
            </w:pPr>
          </w:p>
          <w:p w14:paraId="341410CC" w14:textId="77777777" w:rsidR="00D906DD" w:rsidRPr="00EF190D" w:rsidRDefault="00D906DD">
            <w:pPr>
              <w:spacing w:after="120"/>
              <w:rPr>
                <w:b/>
                <w:lang w:val="lv-LV"/>
              </w:rPr>
            </w:pPr>
          </w:p>
          <w:p w14:paraId="00D53F79" w14:textId="77777777" w:rsidR="00D906DD" w:rsidRPr="00EF190D" w:rsidRDefault="00D906DD">
            <w:pPr>
              <w:spacing w:after="120"/>
              <w:rPr>
                <w:b/>
                <w:lang w:val="lv-LV"/>
              </w:rPr>
            </w:pPr>
          </w:p>
          <w:p w14:paraId="0FF0C4E0" w14:textId="77777777" w:rsidR="00D906DD" w:rsidRPr="00EF190D" w:rsidRDefault="00D906DD">
            <w:pPr>
              <w:spacing w:after="120"/>
              <w:rPr>
                <w:b/>
                <w:lang w:val="lv-LV"/>
              </w:rPr>
            </w:pPr>
          </w:p>
          <w:p w14:paraId="0A72A7B1" w14:textId="77777777" w:rsidR="009259EA" w:rsidRPr="00EF190D" w:rsidRDefault="009259EA">
            <w:pPr>
              <w:spacing w:after="120"/>
              <w:rPr>
                <w:b/>
                <w:lang w:val="lv-LV"/>
              </w:rPr>
            </w:pPr>
          </w:p>
          <w:p w14:paraId="3DDFD014" w14:textId="77777777" w:rsidR="009259EA" w:rsidRPr="00EF190D" w:rsidRDefault="009259EA">
            <w:pPr>
              <w:spacing w:after="120"/>
              <w:rPr>
                <w:b/>
                <w:lang w:val="lv-LV"/>
              </w:rPr>
            </w:pPr>
          </w:p>
          <w:p w14:paraId="481727BA" w14:textId="77777777" w:rsidR="009259EA" w:rsidRPr="00EF190D" w:rsidRDefault="009259EA">
            <w:pPr>
              <w:spacing w:after="120"/>
              <w:rPr>
                <w:b/>
                <w:lang w:val="lv-LV"/>
              </w:rPr>
            </w:pPr>
          </w:p>
          <w:p w14:paraId="4EE926BB" w14:textId="77777777" w:rsidR="009259EA" w:rsidRPr="00EF190D" w:rsidRDefault="009259EA">
            <w:pPr>
              <w:spacing w:after="120"/>
              <w:rPr>
                <w:b/>
                <w:lang w:val="lv-LV"/>
              </w:rPr>
            </w:pPr>
          </w:p>
          <w:p w14:paraId="7AA1D1F1" w14:textId="77777777" w:rsidR="009259EA" w:rsidRPr="00EF190D" w:rsidRDefault="009259EA">
            <w:pPr>
              <w:spacing w:after="120"/>
              <w:rPr>
                <w:b/>
                <w:lang w:val="lv-LV"/>
              </w:rPr>
            </w:pPr>
          </w:p>
          <w:p w14:paraId="765B97D7" w14:textId="77777777" w:rsidR="009259EA" w:rsidRPr="00EF190D" w:rsidRDefault="009259EA">
            <w:pPr>
              <w:spacing w:after="120"/>
              <w:rPr>
                <w:b/>
                <w:lang w:val="lv-LV"/>
              </w:rPr>
            </w:pPr>
          </w:p>
          <w:p w14:paraId="63690FD4" w14:textId="77777777" w:rsidR="009259EA" w:rsidRPr="00EF190D" w:rsidRDefault="009259EA">
            <w:pPr>
              <w:spacing w:after="120"/>
              <w:rPr>
                <w:b/>
                <w:lang w:val="lv-LV"/>
              </w:rPr>
            </w:pPr>
          </w:p>
          <w:p w14:paraId="22BD7688" w14:textId="32DD0080" w:rsidR="00D906DD" w:rsidRPr="00EF190D" w:rsidRDefault="00963EC7">
            <w:pPr>
              <w:spacing w:after="120"/>
              <w:rPr>
                <w:b/>
                <w:lang w:val="lv-LV"/>
              </w:rPr>
            </w:pPr>
            <w:r w:rsidRPr="00EF190D">
              <w:rPr>
                <w:b/>
                <w:lang w:val="lv-LV"/>
              </w:rPr>
              <w:t>pretendenta paraksts:                             datums:</w:t>
            </w:r>
          </w:p>
        </w:tc>
      </w:tr>
    </w:tbl>
    <w:p w14:paraId="12A9CB94" w14:textId="77777777" w:rsidR="00D906DD" w:rsidRPr="00EF190D" w:rsidRDefault="00D906DD">
      <w:pPr>
        <w:widowControl w:val="0"/>
        <w:pBdr>
          <w:top w:val="nil"/>
          <w:left w:val="nil"/>
          <w:bottom w:val="nil"/>
          <w:right w:val="nil"/>
          <w:between w:val="nil"/>
        </w:pBdr>
        <w:spacing w:after="120"/>
        <w:ind w:right="238"/>
        <w:rPr>
          <w:b/>
          <w:lang w:val="lv-LV"/>
        </w:rPr>
      </w:pPr>
    </w:p>
    <w:p w14:paraId="16F3AFC1" w14:textId="77777777" w:rsidR="00D906DD" w:rsidRPr="00EF190D" w:rsidRDefault="00963EC7">
      <w:pPr>
        <w:widowControl w:val="0"/>
        <w:pBdr>
          <w:top w:val="nil"/>
          <w:left w:val="nil"/>
          <w:bottom w:val="nil"/>
          <w:right w:val="nil"/>
          <w:between w:val="nil"/>
        </w:pBdr>
        <w:spacing w:after="120"/>
        <w:ind w:right="238"/>
        <w:jc w:val="right"/>
        <w:rPr>
          <w:lang w:val="lv-LV"/>
        </w:rPr>
      </w:pPr>
      <w:r w:rsidRPr="00EF190D">
        <w:rPr>
          <w:b/>
          <w:lang w:val="lv-LV"/>
        </w:rPr>
        <w:lastRenderedPageBreak/>
        <w:t>Pielikums Nr.6</w:t>
      </w:r>
      <w:r w:rsidRPr="00EF190D">
        <w:rPr>
          <w:lang w:val="lv-LV"/>
        </w:rPr>
        <w:t xml:space="preserve"> </w:t>
      </w:r>
    </w:p>
    <w:p w14:paraId="1DAA416D" w14:textId="77777777" w:rsidR="00D906DD" w:rsidRPr="00EF190D" w:rsidRDefault="00963EC7">
      <w:pPr>
        <w:widowControl w:val="0"/>
        <w:pBdr>
          <w:top w:val="nil"/>
          <w:left w:val="nil"/>
          <w:bottom w:val="nil"/>
          <w:right w:val="nil"/>
          <w:between w:val="nil"/>
        </w:pBdr>
        <w:spacing w:after="120"/>
        <w:ind w:right="238"/>
        <w:jc w:val="right"/>
        <w:rPr>
          <w:lang w:val="lv-LV"/>
        </w:rPr>
      </w:pPr>
      <w:r w:rsidRPr="00EF190D">
        <w:rPr>
          <w:lang w:val="lv-LV"/>
        </w:rPr>
        <w:t>pie Jāzepa Vītola Latvijas Mūzikas akadēmijas Uzņemšanas noteikumiem studiju programmās 2026./2027. akadēmiskajam gadam.</w:t>
      </w:r>
    </w:p>
    <w:p w14:paraId="279CC2EC" w14:textId="77777777" w:rsidR="00D906DD" w:rsidRPr="00EF190D" w:rsidRDefault="00D906DD">
      <w:pPr>
        <w:widowControl w:val="0"/>
        <w:pBdr>
          <w:top w:val="nil"/>
          <w:left w:val="nil"/>
          <w:bottom w:val="nil"/>
          <w:right w:val="nil"/>
          <w:between w:val="nil"/>
        </w:pBdr>
        <w:spacing w:after="120"/>
        <w:ind w:right="238"/>
        <w:rPr>
          <w:lang w:val="lv-LV"/>
        </w:rPr>
      </w:pPr>
    </w:p>
    <w:p w14:paraId="43EEA6C9" w14:textId="18715746" w:rsidR="00D906DD" w:rsidRPr="00EF190D" w:rsidRDefault="00963EC7">
      <w:pPr>
        <w:widowControl w:val="0"/>
        <w:pBdr>
          <w:top w:val="nil"/>
          <w:left w:val="nil"/>
          <w:bottom w:val="nil"/>
          <w:right w:val="nil"/>
          <w:between w:val="nil"/>
        </w:pBdr>
        <w:spacing w:after="120"/>
        <w:ind w:right="238"/>
        <w:jc w:val="right"/>
        <w:rPr>
          <w:lang w:val="lv-LV"/>
        </w:rPr>
      </w:pPr>
      <w:r w:rsidRPr="00EF190D">
        <w:rPr>
          <w:lang w:val="lv-LV"/>
        </w:rPr>
        <w:t>Noteikumi apstiprināti Senāta sēdē 2025. gada 5. novembrī, protokols nr.</w:t>
      </w:r>
      <w:r w:rsidR="006317CD">
        <w:rPr>
          <w:lang w:val="lv-LV"/>
        </w:rPr>
        <w:t>8</w:t>
      </w:r>
    </w:p>
    <w:p w14:paraId="358138B3" w14:textId="77777777" w:rsidR="00D906DD" w:rsidRPr="00EF190D" w:rsidRDefault="00D906DD">
      <w:pPr>
        <w:widowControl w:val="0"/>
        <w:pBdr>
          <w:top w:val="nil"/>
          <w:left w:val="nil"/>
          <w:bottom w:val="nil"/>
          <w:right w:val="nil"/>
          <w:between w:val="nil"/>
        </w:pBdr>
        <w:spacing w:after="120"/>
        <w:ind w:right="238"/>
        <w:jc w:val="right"/>
        <w:rPr>
          <w:lang w:val="lv-LV"/>
        </w:rPr>
      </w:pPr>
    </w:p>
    <w:p w14:paraId="3968F009" w14:textId="77777777" w:rsidR="00D906DD" w:rsidRPr="00EF190D" w:rsidRDefault="00963EC7">
      <w:pPr>
        <w:pBdr>
          <w:top w:val="nil"/>
          <w:left w:val="nil"/>
          <w:bottom w:val="nil"/>
          <w:right w:val="nil"/>
          <w:between w:val="nil"/>
        </w:pBdr>
        <w:spacing w:after="120"/>
        <w:jc w:val="center"/>
        <w:rPr>
          <w:b/>
          <w:lang w:val="lv-LV"/>
        </w:rPr>
      </w:pPr>
      <w:r w:rsidRPr="00EF190D">
        <w:rPr>
          <w:b/>
          <w:lang w:val="lv-LV"/>
        </w:rPr>
        <w:t xml:space="preserve">PROMOCIJAS DARBA TĒMAS PIETEIKUMS </w:t>
      </w:r>
    </w:p>
    <w:p w14:paraId="09CD6E47" w14:textId="77777777" w:rsidR="00D906DD" w:rsidRPr="00EF190D" w:rsidRDefault="00963EC7">
      <w:pPr>
        <w:pBdr>
          <w:top w:val="nil"/>
          <w:left w:val="nil"/>
          <w:bottom w:val="nil"/>
          <w:right w:val="nil"/>
          <w:between w:val="nil"/>
        </w:pBdr>
        <w:spacing w:after="120"/>
        <w:jc w:val="center"/>
        <w:rPr>
          <w:b/>
          <w:lang w:val="lv-LV"/>
        </w:rPr>
      </w:pPr>
      <w:r w:rsidRPr="00EF190D">
        <w:rPr>
          <w:b/>
          <w:lang w:val="lv-LV"/>
        </w:rPr>
        <w:t>studijām akadēmiskajā doktora studiju programmā</w:t>
      </w:r>
    </w:p>
    <w:p w14:paraId="290C4793" w14:textId="77777777" w:rsidR="00D906DD" w:rsidRPr="00EF190D" w:rsidRDefault="00963EC7">
      <w:pPr>
        <w:pBdr>
          <w:top w:val="nil"/>
          <w:left w:val="nil"/>
          <w:bottom w:val="nil"/>
          <w:right w:val="nil"/>
          <w:between w:val="nil"/>
        </w:pBdr>
        <w:spacing w:after="120"/>
        <w:jc w:val="center"/>
        <w:rPr>
          <w:b/>
          <w:lang w:val="lv-LV"/>
        </w:rPr>
      </w:pPr>
      <w:r w:rsidRPr="00EF190D">
        <w:rPr>
          <w:b/>
          <w:lang w:val="lv-LV"/>
        </w:rPr>
        <w:t>DOCTORAL THESIS TOPIC SUBMISSION FORM</w:t>
      </w:r>
    </w:p>
    <w:p w14:paraId="5722AB91" w14:textId="77777777" w:rsidR="00D906DD" w:rsidRPr="00EF190D" w:rsidRDefault="00963EC7">
      <w:pPr>
        <w:pBdr>
          <w:top w:val="nil"/>
          <w:left w:val="nil"/>
          <w:bottom w:val="nil"/>
          <w:right w:val="nil"/>
          <w:between w:val="nil"/>
        </w:pBdr>
        <w:spacing w:after="120"/>
        <w:jc w:val="center"/>
        <w:rPr>
          <w:b/>
          <w:lang w:val="lv-LV"/>
        </w:rPr>
      </w:pPr>
      <w:r w:rsidRPr="00EF190D">
        <w:rPr>
          <w:b/>
          <w:lang w:val="lv-LV"/>
        </w:rPr>
        <w:t xml:space="preserve"> for studies in the PhD program</w:t>
      </w:r>
    </w:p>
    <w:p w14:paraId="681CB95B" w14:textId="77777777" w:rsidR="00D906DD" w:rsidRPr="00EF190D" w:rsidRDefault="00D906DD">
      <w:pPr>
        <w:pBdr>
          <w:top w:val="nil"/>
          <w:left w:val="nil"/>
          <w:bottom w:val="nil"/>
          <w:right w:val="nil"/>
          <w:between w:val="nil"/>
        </w:pBdr>
        <w:spacing w:after="120"/>
        <w:rPr>
          <w:b/>
          <w:lang w:val="lv-LV"/>
        </w:rPr>
      </w:pPr>
    </w:p>
    <w:tbl>
      <w:tblPr>
        <w:tblStyle w:val="af7"/>
        <w:tblW w:w="8708" w:type="dxa"/>
        <w:tblInd w:w="-34"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8708"/>
      </w:tblGrid>
      <w:tr w:rsidR="00D906DD" w:rsidRPr="00EF190D" w14:paraId="61D636FC" w14:textId="77777777">
        <w:trPr>
          <w:trHeight w:val="227"/>
        </w:trPr>
        <w:tc>
          <w:tcPr>
            <w:tcW w:w="8708" w:type="dxa"/>
          </w:tcPr>
          <w:p w14:paraId="30FFD68A" w14:textId="77777777" w:rsidR="00D906DD" w:rsidRPr="00EF190D" w:rsidRDefault="00963EC7">
            <w:pPr>
              <w:spacing w:after="120"/>
              <w:rPr>
                <w:b/>
                <w:lang w:val="lv-LV"/>
              </w:rPr>
            </w:pPr>
            <w:r w:rsidRPr="00EF190D">
              <w:rPr>
                <w:b/>
                <w:lang w:val="lv-LV"/>
              </w:rPr>
              <w:t>reflektanta Nr. / applicant’s No</w:t>
            </w:r>
          </w:p>
        </w:tc>
      </w:tr>
      <w:tr w:rsidR="00D906DD" w:rsidRPr="00EF190D" w14:paraId="1C653C0F" w14:textId="77777777">
        <w:trPr>
          <w:trHeight w:val="227"/>
        </w:trPr>
        <w:tc>
          <w:tcPr>
            <w:tcW w:w="8708" w:type="dxa"/>
          </w:tcPr>
          <w:p w14:paraId="72084CFE" w14:textId="77777777" w:rsidR="00D906DD" w:rsidRPr="00EF190D" w:rsidRDefault="00963EC7">
            <w:pPr>
              <w:spacing w:after="120"/>
              <w:rPr>
                <w:b/>
                <w:lang w:val="lv-LV"/>
              </w:rPr>
            </w:pPr>
            <w:r w:rsidRPr="00EF190D">
              <w:rPr>
                <w:b/>
                <w:lang w:val="lv-LV"/>
              </w:rPr>
              <w:t>zinātnes apakšnozare (vēsturiskā, sistemātiskā vai etnomuzikoloģija)/</w:t>
            </w:r>
          </w:p>
          <w:p w14:paraId="437E983F" w14:textId="77777777" w:rsidR="00D906DD" w:rsidRPr="00EF190D" w:rsidRDefault="00963EC7">
            <w:pPr>
              <w:spacing w:after="120"/>
              <w:rPr>
                <w:b/>
                <w:lang w:val="lv-LV"/>
              </w:rPr>
            </w:pPr>
            <w:r w:rsidRPr="00EF190D">
              <w:rPr>
                <w:b/>
                <w:lang w:val="lv-LV"/>
              </w:rPr>
              <w:t>sub-field of science (historical-, systematic-, or ethnomusicology)</w:t>
            </w:r>
          </w:p>
          <w:p w14:paraId="6AA378FC" w14:textId="77777777" w:rsidR="00D906DD" w:rsidRPr="00EF190D" w:rsidRDefault="00963EC7">
            <w:pPr>
              <w:spacing w:after="120"/>
              <w:rPr>
                <w:lang w:val="lv-LV"/>
              </w:rPr>
            </w:pPr>
            <w:r w:rsidRPr="00EF190D">
              <w:rPr>
                <w:lang w:val="lv-LV"/>
              </w:rPr>
              <w:t>vajadzīgo pasvītrot/please underline</w:t>
            </w:r>
          </w:p>
        </w:tc>
      </w:tr>
      <w:tr w:rsidR="00D906DD" w:rsidRPr="00EF190D" w14:paraId="7B40592D" w14:textId="77777777">
        <w:trPr>
          <w:trHeight w:val="667"/>
        </w:trPr>
        <w:tc>
          <w:tcPr>
            <w:tcW w:w="8708" w:type="dxa"/>
          </w:tcPr>
          <w:p w14:paraId="72BDBD20" w14:textId="77777777" w:rsidR="00D906DD" w:rsidRPr="00EF190D" w:rsidRDefault="00963EC7">
            <w:pPr>
              <w:spacing w:after="120"/>
              <w:rPr>
                <w:b/>
                <w:lang w:val="lv-LV"/>
              </w:rPr>
            </w:pPr>
            <w:r w:rsidRPr="00EF190D">
              <w:rPr>
                <w:b/>
                <w:lang w:val="lv-LV"/>
              </w:rPr>
              <w:t>promocijas darba tēma/doctoral thesis topic</w:t>
            </w:r>
          </w:p>
          <w:p w14:paraId="740D5EDF" w14:textId="77777777" w:rsidR="00D906DD" w:rsidRPr="00EF190D" w:rsidRDefault="00D906DD">
            <w:pPr>
              <w:spacing w:after="120"/>
              <w:rPr>
                <w:b/>
                <w:lang w:val="lv-LV"/>
              </w:rPr>
            </w:pPr>
          </w:p>
          <w:p w14:paraId="3FFD80BB" w14:textId="77777777" w:rsidR="00D906DD" w:rsidRPr="00EF190D" w:rsidRDefault="00D906DD">
            <w:pPr>
              <w:spacing w:after="120"/>
              <w:rPr>
                <w:b/>
                <w:lang w:val="lv-LV"/>
              </w:rPr>
            </w:pPr>
          </w:p>
        </w:tc>
      </w:tr>
      <w:tr w:rsidR="00D906DD" w:rsidRPr="00EF190D" w14:paraId="36D00E99" w14:textId="77777777">
        <w:trPr>
          <w:trHeight w:val="4536"/>
        </w:trPr>
        <w:tc>
          <w:tcPr>
            <w:tcW w:w="8708" w:type="dxa"/>
          </w:tcPr>
          <w:p w14:paraId="6EAA0BFB" w14:textId="77777777" w:rsidR="00D906DD" w:rsidRPr="00EF190D" w:rsidRDefault="00963EC7">
            <w:pPr>
              <w:spacing w:after="120"/>
              <w:rPr>
                <w:b/>
                <w:lang w:val="lv-LV"/>
              </w:rPr>
            </w:pPr>
            <w:r w:rsidRPr="00EF190D">
              <w:rPr>
                <w:b/>
                <w:lang w:val="lv-LV"/>
              </w:rPr>
              <w:t>īss promocijas darba tēmas izklāsts/ brief description of doctoral thesis topic</w:t>
            </w:r>
          </w:p>
          <w:p w14:paraId="0C9A871C" w14:textId="77777777" w:rsidR="00D906DD" w:rsidRPr="00EF190D" w:rsidRDefault="00D906DD">
            <w:pPr>
              <w:spacing w:after="120"/>
              <w:rPr>
                <w:b/>
                <w:lang w:val="lv-LV"/>
              </w:rPr>
            </w:pPr>
          </w:p>
          <w:p w14:paraId="1F3DF871" w14:textId="77777777" w:rsidR="00D906DD" w:rsidRPr="00EF190D" w:rsidRDefault="00D906DD">
            <w:pPr>
              <w:spacing w:after="120"/>
              <w:rPr>
                <w:b/>
                <w:lang w:val="lv-LV"/>
              </w:rPr>
            </w:pPr>
          </w:p>
          <w:p w14:paraId="2770D487" w14:textId="77777777" w:rsidR="00D906DD" w:rsidRPr="00EF190D" w:rsidRDefault="00D906DD">
            <w:pPr>
              <w:spacing w:after="120"/>
              <w:rPr>
                <w:b/>
                <w:lang w:val="lv-LV"/>
              </w:rPr>
            </w:pPr>
          </w:p>
          <w:p w14:paraId="2E9611D7" w14:textId="77777777" w:rsidR="00D906DD" w:rsidRPr="00EF190D" w:rsidRDefault="00D906DD">
            <w:pPr>
              <w:spacing w:after="120"/>
              <w:rPr>
                <w:b/>
                <w:lang w:val="lv-LV"/>
              </w:rPr>
            </w:pPr>
          </w:p>
          <w:p w14:paraId="4E3733EE" w14:textId="77777777" w:rsidR="00D906DD" w:rsidRPr="00EF190D" w:rsidRDefault="00D906DD">
            <w:pPr>
              <w:spacing w:after="120"/>
              <w:rPr>
                <w:b/>
                <w:lang w:val="lv-LV"/>
              </w:rPr>
            </w:pPr>
          </w:p>
        </w:tc>
      </w:tr>
      <w:tr w:rsidR="00D906DD" w:rsidRPr="00EF190D" w14:paraId="6EA66506" w14:textId="77777777">
        <w:trPr>
          <w:trHeight w:val="994"/>
        </w:trPr>
        <w:tc>
          <w:tcPr>
            <w:tcW w:w="8708" w:type="dxa"/>
          </w:tcPr>
          <w:p w14:paraId="66CCD4F4" w14:textId="77777777" w:rsidR="00D906DD" w:rsidRPr="00EF190D" w:rsidRDefault="00963EC7">
            <w:pPr>
              <w:spacing w:after="120"/>
              <w:rPr>
                <w:b/>
                <w:lang w:val="lv-LV"/>
              </w:rPr>
            </w:pPr>
            <w:r w:rsidRPr="00EF190D">
              <w:rPr>
                <w:b/>
                <w:lang w:val="lv-LV"/>
              </w:rPr>
              <w:t xml:space="preserve">pretendenta paraksts/ applicant’s signature:                              datums/date:   </w:t>
            </w:r>
          </w:p>
          <w:p w14:paraId="5B127885" w14:textId="77777777" w:rsidR="00D906DD" w:rsidRPr="00EF190D" w:rsidRDefault="00963EC7">
            <w:pPr>
              <w:spacing w:after="120"/>
              <w:ind w:right="3401"/>
              <w:jc w:val="center"/>
              <w:rPr>
                <w:b/>
                <w:lang w:val="lv-LV"/>
              </w:rPr>
            </w:pPr>
            <w:r w:rsidRPr="00EF190D">
              <w:rPr>
                <w:b/>
                <w:lang w:val="lv-LV"/>
              </w:rPr>
              <w:t xml:space="preserve">                                      </w:t>
            </w:r>
          </w:p>
        </w:tc>
      </w:tr>
    </w:tbl>
    <w:p w14:paraId="007E87CD" w14:textId="77777777" w:rsidR="00D906DD" w:rsidRPr="00EF190D" w:rsidRDefault="00D906DD">
      <w:pPr>
        <w:spacing w:after="120"/>
        <w:rPr>
          <w:lang w:val="lv-LV"/>
        </w:rPr>
      </w:pPr>
    </w:p>
    <w:p w14:paraId="112C7740" w14:textId="77777777" w:rsidR="00D906DD" w:rsidRPr="00EF190D" w:rsidRDefault="00963EC7">
      <w:pPr>
        <w:widowControl w:val="0"/>
        <w:pBdr>
          <w:top w:val="nil"/>
          <w:left w:val="nil"/>
          <w:bottom w:val="nil"/>
          <w:right w:val="nil"/>
          <w:between w:val="nil"/>
        </w:pBdr>
        <w:spacing w:after="120"/>
        <w:ind w:right="238"/>
        <w:rPr>
          <w:b/>
          <w:lang w:val="lv-LV"/>
        </w:rPr>
      </w:pPr>
      <w:r w:rsidRPr="00EF190D">
        <w:rPr>
          <w:lang w:val="lv-LV"/>
        </w:rPr>
        <w:br w:type="page"/>
      </w:r>
    </w:p>
    <w:p w14:paraId="71E7996E" w14:textId="77777777" w:rsidR="00D906DD" w:rsidRPr="00EF190D" w:rsidRDefault="00D906DD">
      <w:pPr>
        <w:widowControl w:val="0"/>
        <w:pBdr>
          <w:top w:val="nil"/>
          <w:left w:val="nil"/>
          <w:bottom w:val="nil"/>
          <w:right w:val="nil"/>
          <w:between w:val="nil"/>
        </w:pBdr>
        <w:spacing w:after="120"/>
        <w:ind w:right="238"/>
        <w:rPr>
          <w:b/>
          <w:lang w:val="lv-LV"/>
        </w:rPr>
      </w:pPr>
    </w:p>
    <w:p w14:paraId="5CF60BBB" w14:textId="77777777" w:rsidR="00D906DD" w:rsidRPr="00EF190D" w:rsidRDefault="00963EC7">
      <w:pPr>
        <w:widowControl w:val="0"/>
        <w:pBdr>
          <w:top w:val="nil"/>
          <w:left w:val="nil"/>
          <w:bottom w:val="nil"/>
          <w:right w:val="nil"/>
          <w:between w:val="nil"/>
        </w:pBdr>
        <w:spacing w:after="120"/>
        <w:ind w:right="238"/>
        <w:jc w:val="right"/>
        <w:rPr>
          <w:b/>
          <w:lang w:val="lv-LV"/>
        </w:rPr>
      </w:pPr>
      <w:r w:rsidRPr="00EF190D">
        <w:rPr>
          <w:b/>
          <w:lang w:val="lv-LV"/>
        </w:rPr>
        <w:t xml:space="preserve">Pielikums Nr.7 </w:t>
      </w:r>
    </w:p>
    <w:p w14:paraId="662CE36B" w14:textId="77777777" w:rsidR="00D906DD" w:rsidRPr="00EF190D" w:rsidRDefault="00963EC7">
      <w:pPr>
        <w:widowControl w:val="0"/>
        <w:pBdr>
          <w:top w:val="nil"/>
          <w:left w:val="nil"/>
          <w:bottom w:val="nil"/>
          <w:right w:val="nil"/>
          <w:between w:val="nil"/>
        </w:pBdr>
        <w:spacing w:after="120"/>
        <w:ind w:right="238"/>
        <w:jc w:val="right"/>
        <w:rPr>
          <w:lang w:val="lv-LV"/>
        </w:rPr>
      </w:pPr>
      <w:r w:rsidRPr="00EF190D">
        <w:rPr>
          <w:lang w:val="lv-LV"/>
        </w:rPr>
        <w:t>pie Jāzepa Vītola Latvijas Mūzikas akadēmijas Uzņemšanas noteikumiem studiju programmās 2026./2027. akadēmiskajam gadam</w:t>
      </w:r>
    </w:p>
    <w:p w14:paraId="631D5B95" w14:textId="77777777" w:rsidR="00D906DD" w:rsidRPr="00EF190D" w:rsidRDefault="00D906DD">
      <w:pPr>
        <w:widowControl w:val="0"/>
        <w:pBdr>
          <w:top w:val="nil"/>
          <w:left w:val="nil"/>
          <w:bottom w:val="nil"/>
          <w:right w:val="nil"/>
          <w:between w:val="nil"/>
        </w:pBdr>
        <w:spacing w:after="120"/>
        <w:ind w:right="238"/>
        <w:jc w:val="right"/>
        <w:rPr>
          <w:lang w:val="lv-LV"/>
        </w:rPr>
      </w:pPr>
    </w:p>
    <w:p w14:paraId="784F498E" w14:textId="0B9AC5C1" w:rsidR="00D906DD" w:rsidRPr="00EF190D" w:rsidRDefault="00963EC7">
      <w:pPr>
        <w:widowControl w:val="0"/>
        <w:pBdr>
          <w:top w:val="nil"/>
          <w:left w:val="nil"/>
          <w:bottom w:val="nil"/>
          <w:right w:val="nil"/>
          <w:between w:val="nil"/>
        </w:pBdr>
        <w:spacing w:after="120"/>
        <w:ind w:right="238"/>
        <w:jc w:val="right"/>
        <w:rPr>
          <w:lang w:val="lv-LV"/>
        </w:rPr>
      </w:pPr>
      <w:r w:rsidRPr="00EF190D">
        <w:rPr>
          <w:lang w:val="lv-LV"/>
        </w:rPr>
        <w:t>Noteikumi apstiprināti Senāta sēdē 2025. gada 5. novembrī, protokols nr.</w:t>
      </w:r>
      <w:r w:rsidR="006317CD">
        <w:rPr>
          <w:lang w:val="lv-LV"/>
        </w:rPr>
        <w:t>8</w:t>
      </w:r>
    </w:p>
    <w:p w14:paraId="14C5B20B" w14:textId="77777777" w:rsidR="00D906DD" w:rsidRPr="00EF190D" w:rsidRDefault="00D906DD">
      <w:pPr>
        <w:widowControl w:val="0"/>
        <w:pBdr>
          <w:top w:val="nil"/>
          <w:left w:val="nil"/>
          <w:bottom w:val="nil"/>
          <w:right w:val="nil"/>
          <w:between w:val="nil"/>
        </w:pBdr>
        <w:spacing w:after="120"/>
        <w:ind w:left="400"/>
        <w:rPr>
          <w:b/>
          <w:lang w:val="lv-LV"/>
        </w:rPr>
      </w:pPr>
    </w:p>
    <w:p w14:paraId="7F4C015F" w14:textId="77777777" w:rsidR="00D906DD" w:rsidRPr="00EF190D" w:rsidRDefault="00963EC7">
      <w:pPr>
        <w:pBdr>
          <w:top w:val="nil"/>
          <w:left w:val="nil"/>
          <w:bottom w:val="nil"/>
          <w:right w:val="nil"/>
          <w:between w:val="nil"/>
        </w:pBdr>
        <w:spacing w:after="120"/>
        <w:jc w:val="center"/>
        <w:rPr>
          <w:b/>
          <w:lang w:val="lv-LV"/>
        </w:rPr>
      </w:pPr>
      <w:r w:rsidRPr="00EF190D">
        <w:rPr>
          <w:b/>
          <w:lang w:val="lv-LV"/>
        </w:rPr>
        <w:t xml:space="preserve">PIETEIKUMS </w:t>
      </w:r>
    </w:p>
    <w:p w14:paraId="21DD8E41" w14:textId="77777777" w:rsidR="00D906DD" w:rsidRPr="00EF190D" w:rsidRDefault="00963EC7">
      <w:pPr>
        <w:pBdr>
          <w:top w:val="nil"/>
          <w:left w:val="nil"/>
          <w:bottom w:val="nil"/>
          <w:right w:val="nil"/>
          <w:between w:val="nil"/>
        </w:pBdr>
        <w:spacing w:after="120"/>
        <w:jc w:val="center"/>
        <w:rPr>
          <w:b/>
          <w:lang w:val="lv-LV"/>
        </w:rPr>
      </w:pPr>
      <w:r w:rsidRPr="00EF190D">
        <w:rPr>
          <w:b/>
          <w:lang w:val="lv-LV"/>
        </w:rPr>
        <w:t>studijām profesionālajā doktora programmā</w:t>
      </w:r>
    </w:p>
    <w:p w14:paraId="4BA70717" w14:textId="77777777" w:rsidR="00D906DD" w:rsidRPr="00EF190D" w:rsidRDefault="00963EC7">
      <w:pPr>
        <w:pBdr>
          <w:top w:val="nil"/>
          <w:left w:val="nil"/>
          <w:bottom w:val="nil"/>
          <w:right w:val="nil"/>
          <w:between w:val="nil"/>
        </w:pBdr>
        <w:spacing w:after="120"/>
        <w:jc w:val="center"/>
        <w:rPr>
          <w:b/>
          <w:lang w:val="lv-LV"/>
        </w:rPr>
      </w:pPr>
      <w:r w:rsidRPr="00EF190D">
        <w:rPr>
          <w:b/>
          <w:lang w:val="lv-LV"/>
        </w:rPr>
        <w:t>SUBMISSION FORM</w:t>
      </w:r>
    </w:p>
    <w:p w14:paraId="61C7CF07" w14:textId="77777777" w:rsidR="00D906DD" w:rsidRPr="00EF190D" w:rsidRDefault="00963EC7">
      <w:pPr>
        <w:pBdr>
          <w:top w:val="nil"/>
          <w:left w:val="nil"/>
          <w:bottom w:val="nil"/>
          <w:right w:val="nil"/>
          <w:between w:val="nil"/>
        </w:pBdr>
        <w:spacing w:after="120"/>
        <w:jc w:val="center"/>
        <w:rPr>
          <w:b/>
          <w:lang w:val="lv-LV"/>
        </w:rPr>
      </w:pPr>
      <w:r w:rsidRPr="00EF190D">
        <w:rPr>
          <w:b/>
          <w:lang w:val="lv-LV"/>
        </w:rPr>
        <w:t xml:space="preserve"> for studies in the artistic research program</w:t>
      </w:r>
    </w:p>
    <w:p w14:paraId="495E18EF" w14:textId="77777777" w:rsidR="00D906DD" w:rsidRPr="00EF190D" w:rsidRDefault="00D906DD">
      <w:pPr>
        <w:widowControl w:val="0"/>
        <w:pBdr>
          <w:top w:val="nil"/>
          <w:left w:val="nil"/>
          <w:bottom w:val="nil"/>
          <w:right w:val="nil"/>
          <w:between w:val="nil"/>
        </w:pBdr>
        <w:spacing w:after="120"/>
        <w:ind w:left="400"/>
        <w:rPr>
          <w:b/>
          <w:lang w:val="lv-LV"/>
        </w:rPr>
      </w:pPr>
    </w:p>
    <w:p w14:paraId="39EF570D" w14:textId="77777777" w:rsidR="00D906DD" w:rsidRPr="00EF190D" w:rsidRDefault="00963EC7">
      <w:pPr>
        <w:widowControl w:val="0"/>
        <w:pBdr>
          <w:top w:val="nil"/>
          <w:left w:val="nil"/>
          <w:bottom w:val="nil"/>
          <w:right w:val="nil"/>
          <w:between w:val="nil"/>
        </w:pBdr>
        <w:spacing w:after="120"/>
        <w:ind w:left="116"/>
        <w:rPr>
          <w:lang w:val="lv-LV"/>
        </w:rPr>
      </w:pPr>
      <w:r w:rsidRPr="00EF190D">
        <w:rPr>
          <w:lang w:val="lv-LV"/>
        </w:rPr>
        <w:t>Pretendenta vārds, uzvārds:</w:t>
      </w:r>
    </w:p>
    <w:p w14:paraId="2DEB597A" w14:textId="77777777" w:rsidR="00D906DD" w:rsidRPr="00EF190D" w:rsidRDefault="00963EC7">
      <w:pPr>
        <w:widowControl w:val="0"/>
        <w:pBdr>
          <w:top w:val="nil"/>
          <w:left w:val="nil"/>
          <w:bottom w:val="nil"/>
          <w:right w:val="nil"/>
          <w:between w:val="nil"/>
        </w:pBdr>
        <w:spacing w:after="120"/>
        <w:ind w:left="116"/>
        <w:rPr>
          <w:lang w:val="lv-LV"/>
        </w:rPr>
      </w:pPr>
      <w:r w:rsidRPr="00EF190D">
        <w:rPr>
          <w:lang w:val="lv-LV"/>
        </w:rPr>
        <w:t>Mākslinieciskā joma: Mūzika / Horeogrāfija (vajadzīgo pasvītrot)</w:t>
      </w:r>
    </w:p>
    <w:p w14:paraId="38D4694C" w14:textId="77777777" w:rsidR="00D906DD" w:rsidRPr="00EF190D" w:rsidRDefault="00963EC7">
      <w:pPr>
        <w:widowControl w:val="0"/>
        <w:pBdr>
          <w:top w:val="nil"/>
          <w:left w:val="nil"/>
          <w:bottom w:val="nil"/>
          <w:right w:val="nil"/>
          <w:between w:val="nil"/>
        </w:pBdr>
        <w:spacing w:after="120"/>
        <w:ind w:left="116"/>
        <w:rPr>
          <w:lang w:val="lv-LV"/>
        </w:rPr>
      </w:pPr>
      <w:r w:rsidRPr="00EF190D">
        <w:rPr>
          <w:lang w:val="lv-LV"/>
        </w:rPr>
        <w:t>3 mākslinieciskās jaunrades projektu programmas, kuras plānots īstenot studiju laikā, kuras ir savstarpēji pēctecīgas un saistītas ar teorētiskā pētījuma tēmu:</w:t>
      </w:r>
    </w:p>
    <w:p w14:paraId="47D8697E" w14:textId="77777777" w:rsidR="00D906DD" w:rsidRPr="00EF190D" w:rsidRDefault="00963EC7">
      <w:pPr>
        <w:widowControl w:val="0"/>
        <w:pBdr>
          <w:top w:val="nil"/>
          <w:left w:val="nil"/>
          <w:bottom w:val="nil"/>
          <w:right w:val="nil"/>
          <w:between w:val="nil"/>
        </w:pBdr>
        <w:spacing w:after="120"/>
        <w:ind w:left="116"/>
        <w:rPr>
          <w:lang w:val="lv-LV"/>
        </w:rPr>
      </w:pPr>
      <w:r w:rsidRPr="00EF190D">
        <w:rPr>
          <w:lang w:val="lv-LV"/>
        </w:rPr>
        <w:t>1)</w:t>
      </w:r>
    </w:p>
    <w:p w14:paraId="5453DB4B" w14:textId="77777777" w:rsidR="00D906DD" w:rsidRPr="00EF190D" w:rsidRDefault="00963EC7">
      <w:pPr>
        <w:widowControl w:val="0"/>
        <w:pBdr>
          <w:top w:val="nil"/>
          <w:left w:val="nil"/>
          <w:bottom w:val="nil"/>
          <w:right w:val="nil"/>
          <w:between w:val="nil"/>
        </w:pBdr>
        <w:spacing w:after="120"/>
        <w:ind w:left="116"/>
        <w:rPr>
          <w:lang w:val="lv-LV"/>
        </w:rPr>
      </w:pPr>
      <w:r w:rsidRPr="00EF190D">
        <w:rPr>
          <w:lang w:val="lv-LV"/>
        </w:rPr>
        <w:t>2)</w:t>
      </w:r>
    </w:p>
    <w:p w14:paraId="3010A1E4" w14:textId="77777777" w:rsidR="00D906DD" w:rsidRPr="00EF190D" w:rsidRDefault="00963EC7">
      <w:pPr>
        <w:widowControl w:val="0"/>
        <w:pBdr>
          <w:top w:val="nil"/>
          <w:left w:val="nil"/>
          <w:bottom w:val="nil"/>
          <w:right w:val="nil"/>
          <w:between w:val="nil"/>
        </w:pBdr>
        <w:spacing w:after="120"/>
        <w:ind w:left="116"/>
        <w:rPr>
          <w:lang w:val="lv-LV"/>
        </w:rPr>
      </w:pPr>
      <w:r w:rsidRPr="00EF190D">
        <w:rPr>
          <w:lang w:val="lv-LV"/>
        </w:rPr>
        <w:t>3)</w:t>
      </w:r>
    </w:p>
    <w:p w14:paraId="091F72E9" w14:textId="77777777" w:rsidR="00D906DD" w:rsidRPr="00EF190D" w:rsidRDefault="00963EC7">
      <w:pPr>
        <w:widowControl w:val="0"/>
        <w:pBdr>
          <w:top w:val="nil"/>
          <w:left w:val="nil"/>
          <w:bottom w:val="nil"/>
          <w:right w:val="nil"/>
          <w:between w:val="nil"/>
        </w:pBdr>
        <w:spacing w:after="120"/>
        <w:ind w:left="116"/>
        <w:rPr>
          <w:lang w:val="lv-LV"/>
        </w:rPr>
      </w:pPr>
      <w:r w:rsidRPr="00EF190D">
        <w:rPr>
          <w:lang w:val="lv-LV"/>
        </w:rPr>
        <w:t>Teorētiskā pētījuma tēma:</w:t>
      </w:r>
    </w:p>
    <w:p w14:paraId="16880846" w14:textId="77777777" w:rsidR="00D906DD" w:rsidRPr="00EF190D" w:rsidRDefault="00D906DD">
      <w:pPr>
        <w:widowControl w:val="0"/>
        <w:pBdr>
          <w:top w:val="nil"/>
          <w:left w:val="nil"/>
          <w:bottom w:val="nil"/>
          <w:right w:val="nil"/>
          <w:between w:val="nil"/>
        </w:pBdr>
        <w:spacing w:after="120"/>
        <w:ind w:left="400"/>
        <w:rPr>
          <w:lang w:val="lv-LV"/>
        </w:rPr>
      </w:pPr>
    </w:p>
    <w:p w14:paraId="79E12309" w14:textId="77777777" w:rsidR="00EA20DB" w:rsidRPr="00EF190D" w:rsidRDefault="00EA20DB" w:rsidP="00EA20DB">
      <w:pPr>
        <w:widowControl w:val="0"/>
        <w:pBdr>
          <w:top w:val="nil"/>
          <w:left w:val="nil"/>
          <w:bottom w:val="nil"/>
          <w:right w:val="nil"/>
          <w:between w:val="nil"/>
        </w:pBdr>
        <w:spacing w:after="120"/>
        <w:ind w:left="116"/>
        <w:rPr>
          <w:lang w:val="lv-LV"/>
        </w:rPr>
      </w:pPr>
      <w:r w:rsidRPr="00EF190D">
        <w:rPr>
          <w:lang w:val="lv-LV"/>
        </w:rPr>
        <w:t>Teorētiskā pētījuma tēmas izklāsts (aptuveni 10 000 – 12 000 rakstu zīmes), pamatojot pētījuma jautājumus, mērķus, uzdevumus, metodes:</w:t>
      </w:r>
    </w:p>
    <w:p w14:paraId="4D09F785" w14:textId="77777777" w:rsidR="00EA20DB" w:rsidRPr="00EF190D" w:rsidRDefault="00EA20DB" w:rsidP="00EA20DB">
      <w:pPr>
        <w:widowControl w:val="0"/>
        <w:pBdr>
          <w:top w:val="nil"/>
          <w:left w:val="nil"/>
          <w:bottom w:val="nil"/>
          <w:right w:val="nil"/>
          <w:between w:val="nil"/>
        </w:pBdr>
        <w:spacing w:after="120"/>
        <w:ind w:left="116"/>
        <w:rPr>
          <w:lang w:val="lv-LV"/>
        </w:rPr>
      </w:pPr>
    </w:p>
    <w:p w14:paraId="12698ED9" w14:textId="77777777" w:rsidR="00EA20DB" w:rsidRPr="00EF190D" w:rsidRDefault="00EA20DB" w:rsidP="00EA20DB">
      <w:pPr>
        <w:widowControl w:val="0"/>
        <w:pBdr>
          <w:top w:val="nil"/>
          <w:left w:val="nil"/>
          <w:bottom w:val="nil"/>
          <w:right w:val="nil"/>
          <w:between w:val="nil"/>
        </w:pBdr>
        <w:spacing w:after="120"/>
        <w:ind w:left="116"/>
        <w:rPr>
          <w:lang w:val="lv-LV"/>
        </w:rPr>
      </w:pPr>
      <w:r w:rsidRPr="00EF190D">
        <w:rPr>
          <w:lang w:val="lv-LV"/>
        </w:rPr>
        <w:t>Kopsavilkums angļu valodā (vismaz 6000 rakstu zīmes):</w:t>
      </w:r>
    </w:p>
    <w:p w14:paraId="7699D306" w14:textId="77777777" w:rsidR="00EA20DB" w:rsidRPr="00EF190D" w:rsidRDefault="00EA20DB" w:rsidP="00EA20DB">
      <w:pPr>
        <w:widowControl w:val="0"/>
        <w:pBdr>
          <w:top w:val="nil"/>
          <w:left w:val="nil"/>
          <w:bottom w:val="nil"/>
          <w:right w:val="nil"/>
          <w:between w:val="nil"/>
        </w:pBdr>
        <w:spacing w:after="120"/>
        <w:ind w:left="116"/>
        <w:rPr>
          <w:lang w:val="lv-LV"/>
        </w:rPr>
      </w:pPr>
    </w:p>
    <w:p w14:paraId="0641963A" w14:textId="77777777" w:rsidR="00EA20DB" w:rsidRPr="00EF190D" w:rsidRDefault="00EA20DB" w:rsidP="00EA20DB">
      <w:pPr>
        <w:widowControl w:val="0"/>
        <w:pBdr>
          <w:top w:val="nil"/>
          <w:left w:val="nil"/>
          <w:bottom w:val="nil"/>
          <w:right w:val="nil"/>
          <w:between w:val="nil"/>
        </w:pBdr>
        <w:spacing w:after="120"/>
        <w:ind w:left="116"/>
        <w:rPr>
          <w:lang w:val="lv-LV"/>
        </w:rPr>
      </w:pPr>
      <w:r w:rsidRPr="00EF190D">
        <w:rPr>
          <w:lang w:val="lv-LV"/>
        </w:rPr>
        <w:t>pretendenta paraksts/</w:t>
      </w:r>
      <w:r w:rsidRPr="00EF190D">
        <w:rPr>
          <w:lang w:val="lv-LV"/>
        </w:rPr>
        <w:tab/>
      </w:r>
      <w:r w:rsidRPr="00EF190D">
        <w:rPr>
          <w:lang w:val="lv-LV"/>
        </w:rPr>
        <w:tab/>
      </w:r>
      <w:r w:rsidRPr="00EF190D">
        <w:rPr>
          <w:lang w:val="lv-LV"/>
        </w:rPr>
        <w:tab/>
      </w:r>
      <w:r w:rsidRPr="00EF190D">
        <w:rPr>
          <w:lang w:val="lv-LV"/>
        </w:rPr>
        <w:tab/>
      </w:r>
      <w:r w:rsidRPr="00EF190D">
        <w:rPr>
          <w:lang w:val="lv-LV"/>
        </w:rPr>
        <w:tab/>
      </w:r>
      <w:r w:rsidRPr="00EF190D">
        <w:rPr>
          <w:lang w:val="lv-LV"/>
        </w:rPr>
        <w:tab/>
      </w:r>
      <w:r w:rsidRPr="00EF190D">
        <w:rPr>
          <w:lang w:val="lv-LV"/>
        </w:rPr>
        <w:tab/>
      </w:r>
      <w:r w:rsidRPr="00EF190D">
        <w:rPr>
          <w:lang w:val="lv-LV"/>
        </w:rPr>
        <w:tab/>
        <w:t>datums:</w:t>
      </w:r>
    </w:p>
    <w:p w14:paraId="008191AA" w14:textId="05BDC93B" w:rsidR="006317CD" w:rsidRDefault="006317CD" w:rsidP="00EA20DB">
      <w:pPr>
        <w:widowControl w:val="0"/>
        <w:pBdr>
          <w:top w:val="nil"/>
          <w:left w:val="nil"/>
          <w:bottom w:val="single" w:sz="12" w:space="1" w:color="auto"/>
          <w:right w:val="nil"/>
          <w:between w:val="nil"/>
        </w:pBdr>
        <w:spacing w:after="120"/>
        <w:ind w:left="116"/>
        <w:rPr>
          <w:lang w:val="lv-LV"/>
        </w:rPr>
      </w:pPr>
    </w:p>
    <w:p w14:paraId="09E34EED" w14:textId="77777777" w:rsidR="006317CD" w:rsidRDefault="006317CD" w:rsidP="00EA20DB">
      <w:pPr>
        <w:widowControl w:val="0"/>
        <w:pBdr>
          <w:left w:val="nil"/>
          <w:bottom w:val="nil"/>
          <w:right w:val="nil"/>
          <w:between w:val="nil"/>
        </w:pBdr>
        <w:spacing w:after="120"/>
        <w:ind w:left="116"/>
        <w:rPr>
          <w:lang w:val="lv-LV"/>
        </w:rPr>
      </w:pPr>
    </w:p>
    <w:p w14:paraId="6D010DFD" w14:textId="77777777" w:rsidR="006317CD" w:rsidRDefault="006317CD" w:rsidP="00EA20DB">
      <w:pPr>
        <w:widowControl w:val="0"/>
        <w:pBdr>
          <w:top w:val="nil"/>
          <w:left w:val="nil"/>
          <w:bottom w:val="nil"/>
          <w:right w:val="nil"/>
          <w:between w:val="nil"/>
        </w:pBdr>
        <w:spacing w:after="120"/>
        <w:rPr>
          <w:lang w:val="lv-LV"/>
        </w:rPr>
      </w:pPr>
    </w:p>
    <w:p w14:paraId="09906565" w14:textId="77777777" w:rsidR="00562860" w:rsidRDefault="00562860" w:rsidP="00EA20DB">
      <w:pPr>
        <w:widowControl w:val="0"/>
        <w:pBdr>
          <w:top w:val="nil"/>
          <w:left w:val="nil"/>
          <w:bottom w:val="nil"/>
          <w:right w:val="nil"/>
          <w:between w:val="nil"/>
        </w:pBdr>
        <w:spacing w:after="120"/>
        <w:rPr>
          <w:lang w:val="lv-LV"/>
        </w:rPr>
      </w:pPr>
    </w:p>
    <w:p w14:paraId="0D5494C3" w14:textId="77777777" w:rsidR="00562860" w:rsidRDefault="00562860" w:rsidP="00EA20DB">
      <w:pPr>
        <w:widowControl w:val="0"/>
        <w:pBdr>
          <w:top w:val="nil"/>
          <w:left w:val="nil"/>
          <w:bottom w:val="nil"/>
          <w:right w:val="nil"/>
          <w:between w:val="nil"/>
        </w:pBdr>
        <w:spacing w:after="120"/>
        <w:rPr>
          <w:lang w:val="lv-LV"/>
        </w:rPr>
      </w:pPr>
    </w:p>
    <w:p w14:paraId="0918CD4E" w14:textId="77777777" w:rsidR="00562860" w:rsidRDefault="00562860" w:rsidP="00EA20DB">
      <w:pPr>
        <w:widowControl w:val="0"/>
        <w:pBdr>
          <w:top w:val="nil"/>
          <w:left w:val="nil"/>
          <w:bottom w:val="nil"/>
          <w:right w:val="nil"/>
          <w:between w:val="nil"/>
        </w:pBdr>
        <w:spacing w:after="120"/>
        <w:rPr>
          <w:lang w:val="lv-LV"/>
        </w:rPr>
      </w:pPr>
    </w:p>
    <w:p w14:paraId="79D3A5FD" w14:textId="77777777" w:rsidR="00562860" w:rsidRDefault="00562860" w:rsidP="00EA20DB">
      <w:pPr>
        <w:widowControl w:val="0"/>
        <w:pBdr>
          <w:top w:val="nil"/>
          <w:left w:val="nil"/>
          <w:bottom w:val="nil"/>
          <w:right w:val="nil"/>
          <w:between w:val="nil"/>
        </w:pBdr>
        <w:spacing w:after="120"/>
        <w:rPr>
          <w:lang w:val="lv-LV"/>
        </w:rPr>
      </w:pPr>
    </w:p>
    <w:p w14:paraId="0F00411C" w14:textId="77777777" w:rsidR="00562860" w:rsidRDefault="00562860" w:rsidP="00EA20DB">
      <w:pPr>
        <w:widowControl w:val="0"/>
        <w:pBdr>
          <w:top w:val="nil"/>
          <w:left w:val="nil"/>
          <w:bottom w:val="nil"/>
          <w:right w:val="nil"/>
          <w:between w:val="nil"/>
        </w:pBdr>
        <w:spacing w:after="120"/>
        <w:rPr>
          <w:lang w:val="lv-LV"/>
        </w:rPr>
      </w:pPr>
    </w:p>
    <w:p w14:paraId="6AFDAEE0" w14:textId="77777777" w:rsidR="00562860" w:rsidRDefault="00562860" w:rsidP="00EA20DB">
      <w:pPr>
        <w:widowControl w:val="0"/>
        <w:pBdr>
          <w:top w:val="nil"/>
          <w:left w:val="nil"/>
          <w:bottom w:val="nil"/>
          <w:right w:val="nil"/>
          <w:between w:val="nil"/>
        </w:pBdr>
        <w:spacing w:after="120"/>
        <w:rPr>
          <w:lang w:val="lv-LV"/>
        </w:rPr>
      </w:pPr>
    </w:p>
    <w:p w14:paraId="002BF69E" w14:textId="77777777" w:rsidR="00562860" w:rsidRDefault="00562860" w:rsidP="00EA20DB">
      <w:pPr>
        <w:widowControl w:val="0"/>
        <w:pBdr>
          <w:top w:val="nil"/>
          <w:left w:val="nil"/>
          <w:bottom w:val="nil"/>
          <w:right w:val="nil"/>
          <w:between w:val="nil"/>
        </w:pBdr>
        <w:spacing w:after="120"/>
        <w:rPr>
          <w:lang w:val="lv-LV"/>
        </w:rPr>
      </w:pPr>
    </w:p>
    <w:p w14:paraId="3F22F055" w14:textId="7057A27A" w:rsidR="00EA20DB" w:rsidRPr="00EF190D" w:rsidRDefault="00EA20DB" w:rsidP="00EA20DB">
      <w:pPr>
        <w:widowControl w:val="0"/>
        <w:pBdr>
          <w:top w:val="nil"/>
          <w:left w:val="nil"/>
          <w:bottom w:val="nil"/>
          <w:right w:val="nil"/>
          <w:between w:val="nil"/>
        </w:pBdr>
        <w:spacing w:after="120"/>
        <w:rPr>
          <w:lang w:val="lv-LV"/>
        </w:rPr>
      </w:pPr>
      <w:r w:rsidRPr="00EF190D">
        <w:rPr>
          <w:lang w:val="lv-LV"/>
        </w:rPr>
        <w:lastRenderedPageBreak/>
        <w:t>English version</w:t>
      </w:r>
    </w:p>
    <w:p w14:paraId="3A6ABF73" w14:textId="77777777" w:rsidR="00EA20DB" w:rsidRPr="00EF190D" w:rsidRDefault="00EA20DB" w:rsidP="00EA20DB">
      <w:pPr>
        <w:pBdr>
          <w:top w:val="nil"/>
          <w:left w:val="nil"/>
          <w:bottom w:val="nil"/>
          <w:right w:val="nil"/>
          <w:between w:val="nil"/>
        </w:pBdr>
        <w:spacing w:after="120"/>
        <w:jc w:val="center"/>
        <w:rPr>
          <w:b/>
          <w:lang w:val="lv-LV"/>
        </w:rPr>
      </w:pPr>
      <w:r w:rsidRPr="00EF190D">
        <w:rPr>
          <w:b/>
          <w:lang w:val="lv-LV"/>
        </w:rPr>
        <w:t>SUBMISSION FORM</w:t>
      </w:r>
    </w:p>
    <w:p w14:paraId="2C3F7F10" w14:textId="77777777" w:rsidR="00EA20DB" w:rsidRPr="00EF190D" w:rsidRDefault="00EA20DB" w:rsidP="00EA20DB">
      <w:pPr>
        <w:pBdr>
          <w:top w:val="nil"/>
          <w:left w:val="nil"/>
          <w:bottom w:val="nil"/>
          <w:right w:val="nil"/>
          <w:between w:val="nil"/>
        </w:pBdr>
        <w:spacing w:after="120"/>
        <w:jc w:val="center"/>
        <w:rPr>
          <w:b/>
          <w:lang w:val="lv-LV"/>
        </w:rPr>
      </w:pPr>
      <w:r w:rsidRPr="00EF190D">
        <w:rPr>
          <w:b/>
          <w:lang w:val="lv-LV"/>
        </w:rPr>
        <w:t xml:space="preserve"> for studies in the professional doctoral program</w:t>
      </w:r>
    </w:p>
    <w:p w14:paraId="3EE2610C" w14:textId="77777777" w:rsidR="00EA20DB" w:rsidRPr="00EF190D" w:rsidRDefault="00EA20DB" w:rsidP="00EA20DB">
      <w:pPr>
        <w:widowControl w:val="0"/>
        <w:pBdr>
          <w:top w:val="nil"/>
          <w:left w:val="nil"/>
          <w:bottom w:val="nil"/>
          <w:right w:val="nil"/>
          <w:between w:val="nil"/>
        </w:pBdr>
        <w:spacing w:after="120"/>
        <w:rPr>
          <w:lang w:val="lv-LV"/>
        </w:rPr>
      </w:pPr>
    </w:p>
    <w:p w14:paraId="0F407987" w14:textId="3AB7F943" w:rsidR="00EA20DB" w:rsidRPr="00EF190D" w:rsidRDefault="00EA20DB" w:rsidP="00EA20DB">
      <w:pPr>
        <w:widowControl w:val="0"/>
        <w:pBdr>
          <w:top w:val="nil"/>
          <w:left w:val="nil"/>
          <w:bottom w:val="nil"/>
          <w:right w:val="nil"/>
          <w:between w:val="nil"/>
        </w:pBdr>
        <w:spacing w:after="120"/>
        <w:rPr>
          <w:lang w:val="lv-LV"/>
        </w:rPr>
      </w:pPr>
      <w:r w:rsidRPr="00EF190D">
        <w:rPr>
          <w:lang w:val="lv-LV"/>
        </w:rPr>
        <w:t>Applicant's name, surname:</w:t>
      </w:r>
    </w:p>
    <w:p w14:paraId="3782F820" w14:textId="77777777" w:rsidR="00EA20DB" w:rsidRPr="00EF190D" w:rsidRDefault="00EA20DB" w:rsidP="00EA20DB">
      <w:pPr>
        <w:widowControl w:val="0"/>
        <w:pBdr>
          <w:top w:val="nil"/>
          <w:left w:val="nil"/>
          <w:bottom w:val="nil"/>
          <w:right w:val="nil"/>
          <w:between w:val="nil"/>
        </w:pBdr>
        <w:spacing w:after="120"/>
        <w:rPr>
          <w:lang w:val="lv-LV"/>
        </w:rPr>
      </w:pPr>
      <w:r w:rsidRPr="00EF190D">
        <w:rPr>
          <w:lang w:val="lv-LV"/>
        </w:rPr>
        <w:t>Artistic field: Music / Choreography (underline as appropriate)</w:t>
      </w:r>
    </w:p>
    <w:p w14:paraId="3675B36D" w14:textId="77777777" w:rsidR="00EA20DB" w:rsidRPr="00EF190D" w:rsidRDefault="00EA20DB" w:rsidP="00EA20DB">
      <w:pPr>
        <w:widowControl w:val="0"/>
        <w:pBdr>
          <w:top w:val="nil"/>
          <w:left w:val="nil"/>
          <w:bottom w:val="nil"/>
          <w:right w:val="nil"/>
          <w:between w:val="nil"/>
        </w:pBdr>
        <w:spacing w:after="120"/>
        <w:rPr>
          <w:lang w:val="lv-LV"/>
        </w:rPr>
      </w:pPr>
    </w:p>
    <w:p w14:paraId="5C71213B" w14:textId="77777777" w:rsidR="00EA20DB" w:rsidRPr="00EF190D" w:rsidRDefault="00EA20DB" w:rsidP="00EA20DB">
      <w:pPr>
        <w:widowControl w:val="0"/>
        <w:pBdr>
          <w:top w:val="nil"/>
          <w:left w:val="nil"/>
          <w:bottom w:val="nil"/>
          <w:right w:val="nil"/>
          <w:between w:val="nil"/>
        </w:pBdr>
        <w:spacing w:after="120"/>
        <w:ind w:left="116"/>
        <w:rPr>
          <w:lang w:val="lv-LV"/>
        </w:rPr>
      </w:pPr>
      <w:r w:rsidRPr="00EF190D">
        <w:rPr>
          <w:lang w:val="lv-LV"/>
        </w:rPr>
        <w:t>Three artistic creativity project programmes to be implemented during the studies, which are mutually consecutive and related to the topic of theoretical research:</w:t>
      </w:r>
    </w:p>
    <w:p w14:paraId="7B14BCF5" w14:textId="77777777" w:rsidR="00EA20DB" w:rsidRPr="00EF190D" w:rsidRDefault="00EA20DB" w:rsidP="00EA20DB">
      <w:pPr>
        <w:widowControl w:val="0"/>
        <w:pBdr>
          <w:top w:val="nil"/>
          <w:left w:val="nil"/>
          <w:bottom w:val="nil"/>
          <w:right w:val="nil"/>
          <w:between w:val="nil"/>
        </w:pBdr>
        <w:spacing w:after="120"/>
        <w:ind w:left="116"/>
        <w:rPr>
          <w:lang w:val="lv-LV"/>
        </w:rPr>
      </w:pPr>
      <w:r w:rsidRPr="00EF190D">
        <w:rPr>
          <w:lang w:val="lv-LV"/>
        </w:rPr>
        <w:t>1)</w:t>
      </w:r>
    </w:p>
    <w:p w14:paraId="65A1EBC0" w14:textId="77777777" w:rsidR="00EA20DB" w:rsidRPr="00EF190D" w:rsidRDefault="00EA20DB" w:rsidP="00EA20DB">
      <w:pPr>
        <w:widowControl w:val="0"/>
        <w:pBdr>
          <w:top w:val="nil"/>
          <w:left w:val="nil"/>
          <w:bottom w:val="nil"/>
          <w:right w:val="nil"/>
          <w:between w:val="nil"/>
        </w:pBdr>
        <w:spacing w:after="120"/>
        <w:ind w:left="116"/>
        <w:rPr>
          <w:lang w:val="lv-LV"/>
        </w:rPr>
      </w:pPr>
      <w:r w:rsidRPr="00EF190D">
        <w:rPr>
          <w:lang w:val="lv-LV"/>
        </w:rPr>
        <w:t>2)</w:t>
      </w:r>
    </w:p>
    <w:p w14:paraId="0FDE228F" w14:textId="77777777" w:rsidR="00EA20DB" w:rsidRPr="00EF190D" w:rsidRDefault="00EA20DB" w:rsidP="00EA20DB">
      <w:pPr>
        <w:widowControl w:val="0"/>
        <w:pBdr>
          <w:top w:val="nil"/>
          <w:left w:val="nil"/>
          <w:bottom w:val="nil"/>
          <w:right w:val="nil"/>
          <w:between w:val="nil"/>
        </w:pBdr>
        <w:spacing w:after="120"/>
        <w:ind w:left="116"/>
        <w:rPr>
          <w:lang w:val="lv-LV"/>
        </w:rPr>
      </w:pPr>
      <w:r w:rsidRPr="00EF190D">
        <w:rPr>
          <w:lang w:val="lv-LV"/>
        </w:rPr>
        <w:t>3)</w:t>
      </w:r>
    </w:p>
    <w:p w14:paraId="57E07A73" w14:textId="77777777" w:rsidR="00EA20DB" w:rsidRPr="00EF190D" w:rsidRDefault="00EA20DB" w:rsidP="00EA20DB">
      <w:pPr>
        <w:widowControl w:val="0"/>
        <w:pBdr>
          <w:top w:val="nil"/>
          <w:left w:val="nil"/>
          <w:bottom w:val="nil"/>
          <w:right w:val="nil"/>
          <w:between w:val="nil"/>
        </w:pBdr>
        <w:spacing w:after="120"/>
        <w:ind w:left="400"/>
        <w:rPr>
          <w:lang w:val="lv-LV"/>
        </w:rPr>
      </w:pPr>
    </w:p>
    <w:p w14:paraId="59C677F3" w14:textId="77777777" w:rsidR="00EA20DB" w:rsidRPr="00EF190D" w:rsidRDefault="00EA20DB" w:rsidP="00EA20DB">
      <w:pPr>
        <w:widowControl w:val="0"/>
        <w:pBdr>
          <w:top w:val="nil"/>
          <w:left w:val="nil"/>
          <w:bottom w:val="nil"/>
          <w:right w:val="nil"/>
          <w:between w:val="nil"/>
        </w:pBdr>
        <w:spacing w:after="120"/>
        <w:ind w:left="116"/>
        <w:rPr>
          <w:lang w:val="lv-LV"/>
        </w:rPr>
      </w:pPr>
      <w:r w:rsidRPr="00EF190D">
        <w:rPr>
          <w:lang w:val="lv-LV"/>
        </w:rPr>
        <w:t>Theoretical research topic (approximately 10,000 – 12,000 characters), justifying the research questions, goal, objectives, and methods:</w:t>
      </w:r>
    </w:p>
    <w:p w14:paraId="2DF48DE1" w14:textId="77777777" w:rsidR="00EA20DB" w:rsidRPr="00EF190D" w:rsidRDefault="00EA20DB" w:rsidP="00EA20DB">
      <w:pPr>
        <w:widowControl w:val="0"/>
        <w:pBdr>
          <w:top w:val="nil"/>
          <w:left w:val="nil"/>
          <w:bottom w:val="nil"/>
          <w:right w:val="nil"/>
          <w:between w:val="nil"/>
        </w:pBdr>
        <w:spacing w:after="120"/>
        <w:ind w:left="116"/>
        <w:rPr>
          <w:lang w:val="lv-LV"/>
        </w:rPr>
      </w:pPr>
    </w:p>
    <w:p w14:paraId="19F3BA19" w14:textId="77777777" w:rsidR="00EA20DB" w:rsidRPr="00EF190D" w:rsidRDefault="00EA20DB" w:rsidP="00EA20DB">
      <w:pPr>
        <w:widowControl w:val="0"/>
        <w:pBdr>
          <w:top w:val="nil"/>
          <w:left w:val="nil"/>
          <w:bottom w:val="nil"/>
          <w:right w:val="nil"/>
          <w:between w:val="nil"/>
        </w:pBdr>
        <w:spacing w:after="120"/>
        <w:ind w:left="116"/>
        <w:rPr>
          <w:lang w:val="lv-LV"/>
        </w:rPr>
      </w:pPr>
    </w:p>
    <w:p w14:paraId="3636FDE4" w14:textId="77777777" w:rsidR="00EA20DB" w:rsidRPr="00EF190D" w:rsidRDefault="00EA20DB" w:rsidP="00EA20DB">
      <w:pPr>
        <w:widowControl w:val="0"/>
        <w:pBdr>
          <w:top w:val="nil"/>
          <w:left w:val="nil"/>
          <w:bottom w:val="nil"/>
          <w:right w:val="nil"/>
          <w:between w:val="nil"/>
        </w:pBdr>
        <w:tabs>
          <w:tab w:val="left" w:pos="6598"/>
        </w:tabs>
        <w:spacing w:after="120"/>
        <w:ind w:left="116"/>
        <w:rPr>
          <w:lang w:val="lv-LV"/>
        </w:rPr>
      </w:pPr>
      <w:r w:rsidRPr="00EF190D">
        <w:rPr>
          <w:lang w:val="lv-LV"/>
        </w:rPr>
        <w:t>applicant’s signature:</w:t>
      </w:r>
      <w:r w:rsidRPr="00EF190D">
        <w:rPr>
          <w:lang w:val="lv-LV"/>
        </w:rPr>
        <w:tab/>
        <w:t>date:</w:t>
      </w:r>
    </w:p>
    <w:p w14:paraId="0746D2AF" w14:textId="77777777" w:rsidR="00EA20DB" w:rsidRPr="00EF190D" w:rsidRDefault="00EA20DB" w:rsidP="00C23B7F">
      <w:pPr>
        <w:widowControl w:val="0"/>
        <w:pBdr>
          <w:top w:val="nil"/>
          <w:left w:val="nil"/>
          <w:bottom w:val="nil"/>
          <w:right w:val="nil"/>
          <w:between w:val="nil"/>
        </w:pBdr>
        <w:spacing w:after="120"/>
        <w:rPr>
          <w:lang w:val="lv-LV"/>
        </w:rPr>
      </w:pPr>
    </w:p>
    <w:p w14:paraId="5B9A586E" w14:textId="77777777" w:rsidR="00C23B7F" w:rsidRDefault="00C23B7F" w:rsidP="00EA3C9E">
      <w:pPr>
        <w:rPr>
          <w:b/>
          <w:bCs/>
          <w:color w:val="000000"/>
        </w:rPr>
        <w:sectPr w:rsidR="00C23B7F" w:rsidSect="00C23B7F">
          <w:footerReference w:type="default" r:id="rId13"/>
          <w:pgSz w:w="11910" w:h="16840"/>
          <w:pgMar w:top="851" w:right="1200" w:bottom="1701" w:left="1710" w:header="0" w:footer="1000" w:gutter="0"/>
          <w:pgNumType w:start="1"/>
          <w:cols w:space="720"/>
          <w:docGrid w:linePitch="326"/>
        </w:sectPr>
      </w:pPr>
    </w:p>
    <w:tbl>
      <w:tblPr>
        <w:tblW w:w="12960" w:type="dxa"/>
        <w:tblLook w:val="04A0" w:firstRow="1" w:lastRow="0" w:firstColumn="1" w:lastColumn="0" w:noHBand="0" w:noVBand="1"/>
      </w:tblPr>
      <w:tblGrid>
        <w:gridCol w:w="1923"/>
        <w:gridCol w:w="2013"/>
        <w:gridCol w:w="2242"/>
        <w:gridCol w:w="3213"/>
        <w:gridCol w:w="2013"/>
        <w:gridCol w:w="1588"/>
      </w:tblGrid>
      <w:tr w:rsidR="00C23B7F" w:rsidRPr="003062D4" w14:paraId="35E7502E" w14:textId="77777777" w:rsidTr="00EA3C9E">
        <w:trPr>
          <w:trHeight w:val="315"/>
        </w:trPr>
        <w:tc>
          <w:tcPr>
            <w:tcW w:w="1923" w:type="dxa"/>
            <w:tcBorders>
              <w:top w:val="nil"/>
              <w:left w:val="nil"/>
              <w:bottom w:val="nil"/>
              <w:right w:val="nil"/>
            </w:tcBorders>
            <w:noWrap/>
            <w:vAlign w:val="center"/>
            <w:hideMark/>
          </w:tcPr>
          <w:p w14:paraId="22007729" w14:textId="77777777" w:rsidR="00C23B7F" w:rsidRPr="003062D4" w:rsidRDefault="00C23B7F" w:rsidP="00EA3C9E">
            <w:pPr>
              <w:rPr>
                <w:b/>
                <w:bCs/>
                <w:color w:val="000000"/>
              </w:rPr>
            </w:pPr>
            <w:r w:rsidRPr="00A37475">
              <w:rPr>
                <w:b/>
                <w:bCs/>
                <w:color w:val="000000"/>
              </w:rPr>
              <w:lastRenderedPageBreak/>
              <w:t>P</w:t>
            </w:r>
            <w:r w:rsidRPr="003062D4">
              <w:rPr>
                <w:b/>
                <w:bCs/>
                <w:color w:val="000000"/>
              </w:rPr>
              <w:t>ielikums Nr. 8</w:t>
            </w:r>
          </w:p>
        </w:tc>
        <w:tc>
          <w:tcPr>
            <w:tcW w:w="1997" w:type="dxa"/>
            <w:tcBorders>
              <w:top w:val="nil"/>
              <w:left w:val="nil"/>
              <w:bottom w:val="nil"/>
              <w:right w:val="nil"/>
            </w:tcBorders>
            <w:noWrap/>
            <w:vAlign w:val="bottom"/>
            <w:hideMark/>
          </w:tcPr>
          <w:p w14:paraId="06E8219C" w14:textId="77777777" w:rsidR="00C23B7F" w:rsidRPr="003062D4" w:rsidRDefault="00C23B7F" w:rsidP="00EA3C9E">
            <w:pPr>
              <w:rPr>
                <w:b/>
                <w:bCs/>
                <w:color w:val="000000"/>
              </w:rPr>
            </w:pPr>
          </w:p>
        </w:tc>
        <w:tc>
          <w:tcPr>
            <w:tcW w:w="2242" w:type="dxa"/>
            <w:tcBorders>
              <w:top w:val="nil"/>
              <w:left w:val="nil"/>
              <w:bottom w:val="nil"/>
              <w:right w:val="nil"/>
            </w:tcBorders>
            <w:noWrap/>
            <w:vAlign w:val="bottom"/>
            <w:hideMark/>
          </w:tcPr>
          <w:p w14:paraId="125E1C9D" w14:textId="77777777" w:rsidR="00C23B7F" w:rsidRPr="003062D4" w:rsidRDefault="00C23B7F" w:rsidP="00EA3C9E">
            <w:pPr>
              <w:rPr>
                <w:sz w:val="20"/>
                <w:szCs w:val="20"/>
              </w:rPr>
            </w:pPr>
          </w:p>
        </w:tc>
        <w:tc>
          <w:tcPr>
            <w:tcW w:w="3213" w:type="dxa"/>
            <w:tcBorders>
              <w:top w:val="nil"/>
              <w:left w:val="nil"/>
              <w:bottom w:val="nil"/>
              <w:right w:val="nil"/>
            </w:tcBorders>
            <w:noWrap/>
            <w:vAlign w:val="bottom"/>
            <w:hideMark/>
          </w:tcPr>
          <w:p w14:paraId="3F7C7CB1" w14:textId="77777777" w:rsidR="00C23B7F" w:rsidRPr="003062D4" w:rsidRDefault="00C23B7F" w:rsidP="00EA3C9E">
            <w:pPr>
              <w:rPr>
                <w:sz w:val="20"/>
                <w:szCs w:val="20"/>
              </w:rPr>
            </w:pPr>
          </w:p>
        </w:tc>
        <w:tc>
          <w:tcPr>
            <w:tcW w:w="1997" w:type="dxa"/>
            <w:tcBorders>
              <w:top w:val="nil"/>
              <w:left w:val="nil"/>
              <w:bottom w:val="nil"/>
              <w:right w:val="nil"/>
            </w:tcBorders>
            <w:noWrap/>
            <w:vAlign w:val="bottom"/>
            <w:hideMark/>
          </w:tcPr>
          <w:p w14:paraId="25C85AFC" w14:textId="77777777" w:rsidR="00C23B7F" w:rsidRPr="003062D4" w:rsidRDefault="00C23B7F" w:rsidP="00EA3C9E">
            <w:pPr>
              <w:rPr>
                <w:sz w:val="20"/>
                <w:szCs w:val="20"/>
              </w:rPr>
            </w:pPr>
          </w:p>
        </w:tc>
        <w:tc>
          <w:tcPr>
            <w:tcW w:w="1588" w:type="dxa"/>
            <w:tcBorders>
              <w:top w:val="nil"/>
              <w:left w:val="nil"/>
              <w:bottom w:val="nil"/>
              <w:right w:val="nil"/>
            </w:tcBorders>
            <w:noWrap/>
            <w:vAlign w:val="bottom"/>
            <w:hideMark/>
          </w:tcPr>
          <w:p w14:paraId="1257305E" w14:textId="77777777" w:rsidR="00C23B7F" w:rsidRPr="003062D4" w:rsidRDefault="00C23B7F" w:rsidP="00EA3C9E">
            <w:pPr>
              <w:rPr>
                <w:sz w:val="20"/>
                <w:szCs w:val="20"/>
              </w:rPr>
            </w:pPr>
          </w:p>
        </w:tc>
      </w:tr>
      <w:tr w:rsidR="00C23B7F" w:rsidRPr="003062D4" w14:paraId="25166C97" w14:textId="77777777" w:rsidTr="00EA3C9E">
        <w:trPr>
          <w:trHeight w:val="855"/>
        </w:trPr>
        <w:tc>
          <w:tcPr>
            <w:tcW w:w="12960" w:type="dxa"/>
            <w:gridSpan w:val="6"/>
            <w:tcBorders>
              <w:top w:val="nil"/>
              <w:left w:val="nil"/>
              <w:bottom w:val="nil"/>
              <w:right w:val="nil"/>
            </w:tcBorders>
            <w:vAlign w:val="center"/>
            <w:hideMark/>
          </w:tcPr>
          <w:p w14:paraId="05FBB9E0" w14:textId="77777777" w:rsidR="00C23B7F" w:rsidRPr="003062D4" w:rsidRDefault="00C23B7F" w:rsidP="00EA3C9E">
            <w:pPr>
              <w:rPr>
                <w:color w:val="000000"/>
              </w:rPr>
            </w:pPr>
            <w:r w:rsidRPr="003062D4">
              <w:rPr>
                <w:color w:val="000000"/>
              </w:rPr>
              <w:t xml:space="preserve">pie Jāzepa Vītola Latvijas Mūzikas akadēmijas Uzņemšanas noteikumiem studiju virziena </w:t>
            </w:r>
            <w:r w:rsidRPr="003062D4">
              <w:rPr>
                <w:i/>
                <w:iCs/>
                <w:color w:val="000000"/>
              </w:rPr>
              <w:t>Mākslas</w:t>
            </w:r>
            <w:r w:rsidRPr="003062D4">
              <w:rPr>
                <w:color w:val="000000"/>
              </w:rPr>
              <w:t xml:space="preserve"> studiju programmās studiju programmās 2026./2027. akadēmiskajam gadam</w:t>
            </w:r>
          </w:p>
        </w:tc>
      </w:tr>
      <w:tr w:rsidR="00C23B7F" w:rsidRPr="003062D4" w14:paraId="37217CDD" w14:textId="77777777" w:rsidTr="00EA3C9E">
        <w:trPr>
          <w:trHeight w:val="270"/>
        </w:trPr>
        <w:tc>
          <w:tcPr>
            <w:tcW w:w="1923" w:type="dxa"/>
            <w:tcBorders>
              <w:top w:val="nil"/>
              <w:left w:val="nil"/>
              <w:bottom w:val="nil"/>
              <w:right w:val="nil"/>
            </w:tcBorders>
            <w:noWrap/>
            <w:vAlign w:val="center"/>
            <w:hideMark/>
          </w:tcPr>
          <w:p w14:paraId="6850A8C1" w14:textId="77777777" w:rsidR="00C23B7F" w:rsidRPr="003062D4" w:rsidRDefault="00C23B7F" w:rsidP="00EA3C9E">
            <w:pPr>
              <w:rPr>
                <w:color w:val="000000"/>
              </w:rPr>
            </w:pPr>
          </w:p>
        </w:tc>
        <w:tc>
          <w:tcPr>
            <w:tcW w:w="1997" w:type="dxa"/>
            <w:tcBorders>
              <w:top w:val="nil"/>
              <w:left w:val="nil"/>
              <w:bottom w:val="nil"/>
              <w:right w:val="nil"/>
            </w:tcBorders>
            <w:vAlign w:val="center"/>
            <w:hideMark/>
          </w:tcPr>
          <w:p w14:paraId="7966F463" w14:textId="77777777" w:rsidR="00C23B7F" w:rsidRPr="003062D4" w:rsidRDefault="00C23B7F" w:rsidP="00EA3C9E">
            <w:pPr>
              <w:jc w:val="right"/>
              <w:rPr>
                <w:sz w:val="20"/>
                <w:szCs w:val="20"/>
              </w:rPr>
            </w:pPr>
          </w:p>
        </w:tc>
        <w:tc>
          <w:tcPr>
            <w:tcW w:w="2242" w:type="dxa"/>
            <w:tcBorders>
              <w:top w:val="nil"/>
              <w:left w:val="nil"/>
              <w:bottom w:val="nil"/>
              <w:right w:val="nil"/>
            </w:tcBorders>
            <w:vAlign w:val="center"/>
            <w:hideMark/>
          </w:tcPr>
          <w:p w14:paraId="7DBA78F7" w14:textId="77777777" w:rsidR="00C23B7F" w:rsidRPr="003062D4" w:rsidRDefault="00C23B7F" w:rsidP="00EA3C9E">
            <w:pPr>
              <w:rPr>
                <w:sz w:val="20"/>
                <w:szCs w:val="20"/>
              </w:rPr>
            </w:pPr>
          </w:p>
        </w:tc>
        <w:tc>
          <w:tcPr>
            <w:tcW w:w="3213" w:type="dxa"/>
            <w:tcBorders>
              <w:top w:val="nil"/>
              <w:left w:val="nil"/>
              <w:bottom w:val="nil"/>
              <w:right w:val="nil"/>
            </w:tcBorders>
            <w:vAlign w:val="center"/>
            <w:hideMark/>
          </w:tcPr>
          <w:p w14:paraId="75BF976F" w14:textId="77777777" w:rsidR="00C23B7F" w:rsidRPr="003062D4" w:rsidRDefault="00C23B7F" w:rsidP="00EA3C9E">
            <w:pPr>
              <w:rPr>
                <w:sz w:val="20"/>
                <w:szCs w:val="20"/>
              </w:rPr>
            </w:pPr>
          </w:p>
        </w:tc>
        <w:tc>
          <w:tcPr>
            <w:tcW w:w="1997" w:type="dxa"/>
            <w:tcBorders>
              <w:top w:val="nil"/>
              <w:left w:val="nil"/>
              <w:bottom w:val="nil"/>
              <w:right w:val="nil"/>
            </w:tcBorders>
            <w:vAlign w:val="center"/>
            <w:hideMark/>
          </w:tcPr>
          <w:p w14:paraId="52217954" w14:textId="77777777" w:rsidR="00C23B7F" w:rsidRPr="003062D4" w:rsidRDefault="00C23B7F" w:rsidP="00EA3C9E">
            <w:pPr>
              <w:rPr>
                <w:sz w:val="20"/>
                <w:szCs w:val="20"/>
              </w:rPr>
            </w:pPr>
          </w:p>
        </w:tc>
        <w:tc>
          <w:tcPr>
            <w:tcW w:w="1588" w:type="dxa"/>
            <w:tcBorders>
              <w:top w:val="nil"/>
              <w:left w:val="nil"/>
              <w:bottom w:val="nil"/>
              <w:right w:val="nil"/>
            </w:tcBorders>
            <w:noWrap/>
            <w:vAlign w:val="center"/>
            <w:hideMark/>
          </w:tcPr>
          <w:p w14:paraId="69387D08" w14:textId="77777777" w:rsidR="00C23B7F" w:rsidRPr="003062D4" w:rsidRDefault="00C23B7F" w:rsidP="00EA3C9E">
            <w:pPr>
              <w:rPr>
                <w:sz w:val="20"/>
                <w:szCs w:val="20"/>
              </w:rPr>
            </w:pPr>
          </w:p>
        </w:tc>
      </w:tr>
      <w:tr w:rsidR="00C23B7F" w:rsidRPr="003062D4" w14:paraId="0E1534B0" w14:textId="77777777" w:rsidTr="00EA3C9E">
        <w:trPr>
          <w:trHeight w:val="360"/>
        </w:trPr>
        <w:tc>
          <w:tcPr>
            <w:tcW w:w="9375" w:type="dxa"/>
            <w:gridSpan w:val="4"/>
            <w:tcBorders>
              <w:top w:val="nil"/>
              <w:left w:val="nil"/>
              <w:bottom w:val="nil"/>
              <w:right w:val="nil"/>
            </w:tcBorders>
            <w:noWrap/>
            <w:vAlign w:val="center"/>
            <w:hideMark/>
          </w:tcPr>
          <w:p w14:paraId="1AC005C6" w14:textId="77777777" w:rsidR="00C23B7F" w:rsidRPr="003062D4" w:rsidRDefault="00C23B7F" w:rsidP="00EA3C9E">
            <w:pPr>
              <w:rPr>
                <w:color w:val="000000"/>
              </w:rPr>
            </w:pPr>
            <w:r w:rsidRPr="003062D4">
              <w:rPr>
                <w:color w:val="000000"/>
              </w:rPr>
              <w:t>Noteikumi apstiprināti Senāta sēdē 2025. gada 5. novembrī, protokols nr.</w:t>
            </w:r>
            <w:r>
              <w:rPr>
                <w:color w:val="000000"/>
              </w:rPr>
              <w:t>8</w:t>
            </w:r>
          </w:p>
        </w:tc>
        <w:tc>
          <w:tcPr>
            <w:tcW w:w="1997" w:type="dxa"/>
            <w:tcBorders>
              <w:top w:val="nil"/>
              <w:left w:val="nil"/>
              <w:bottom w:val="nil"/>
              <w:right w:val="nil"/>
            </w:tcBorders>
            <w:vAlign w:val="center"/>
            <w:hideMark/>
          </w:tcPr>
          <w:p w14:paraId="53AA4E73" w14:textId="77777777" w:rsidR="00C23B7F" w:rsidRPr="003062D4" w:rsidRDefault="00C23B7F" w:rsidP="00EA3C9E">
            <w:pPr>
              <w:rPr>
                <w:color w:val="000000"/>
              </w:rPr>
            </w:pPr>
          </w:p>
        </w:tc>
        <w:tc>
          <w:tcPr>
            <w:tcW w:w="1588" w:type="dxa"/>
            <w:tcBorders>
              <w:top w:val="nil"/>
              <w:left w:val="nil"/>
              <w:bottom w:val="nil"/>
              <w:right w:val="nil"/>
            </w:tcBorders>
            <w:noWrap/>
            <w:vAlign w:val="center"/>
            <w:hideMark/>
          </w:tcPr>
          <w:p w14:paraId="47908398" w14:textId="77777777" w:rsidR="00C23B7F" w:rsidRPr="003062D4" w:rsidRDefault="00C23B7F" w:rsidP="00EA3C9E">
            <w:pPr>
              <w:rPr>
                <w:sz w:val="20"/>
                <w:szCs w:val="20"/>
              </w:rPr>
            </w:pPr>
          </w:p>
        </w:tc>
      </w:tr>
      <w:tr w:rsidR="00C23B7F" w:rsidRPr="003062D4" w14:paraId="4ABBE1F8" w14:textId="77777777" w:rsidTr="00EA3C9E">
        <w:trPr>
          <w:trHeight w:val="315"/>
        </w:trPr>
        <w:tc>
          <w:tcPr>
            <w:tcW w:w="1923" w:type="dxa"/>
            <w:tcBorders>
              <w:top w:val="nil"/>
              <w:left w:val="nil"/>
              <w:bottom w:val="nil"/>
              <w:right w:val="nil"/>
            </w:tcBorders>
            <w:noWrap/>
            <w:vAlign w:val="center"/>
            <w:hideMark/>
          </w:tcPr>
          <w:p w14:paraId="5E930EF0" w14:textId="77777777" w:rsidR="00C23B7F" w:rsidRPr="003062D4" w:rsidRDefault="00C23B7F" w:rsidP="00EA3C9E">
            <w:pPr>
              <w:rPr>
                <w:sz w:val="20"/>
                <w:szCs w:val="20"/>
              </w:rPr>
            </w:pPr>
          </w:p>
        </w:tc>
        <w:tc>
          <w:tcPr>
            <w:tcW w:w="1997" w:type="dxa"/>
            <w:tcBorders>
              <w:top w:val="nil"/>
              <w:left w:val="nil"/>
              <w:bottom w:val="nil"/>
              <w:right w:val="nil"/>
            </w:tcBorders>
            <w:noWrap/>
            <w:vAlign w:val="bottom"/>
            <w:hideMark/>
          </w:tcPr>
          <w:p w14:paraId="4AB10692" w14:textId="77777777" w:rsidR="00C23B7F" w:rsidRPr="003062D4" w:rsidRDefault="00C23B7F" w:rsidP="00EA3C9E">
            <w:pPr>
              <w:rPr>
                <w:sz w:val="20"/>
                <w:szCs w:val="20"/>
              </w:rPr>
            </w:pPr>
          </w:p>
        </w:tc>
        <w:tc>
          <w:tcPr>
            <w:tcW w:w="2242" w:type="dxa"/>
            <w:tcBorders>
              <w:top w:val="nil"/>
              <w:left w:val="nil"/>
              <w:bottom w:val="nil"/>
              <w:right w:val="nil"/>
            </w:tcBorders>
            <w:noWrap/>
            <w:vAlign w:val="bottom"/>
            <w:hideMark/>
          </w:tcPr>
          <w:p w14:paraId="0455F2C6" w14:textId="77777777" w:rsidR="00C23B7F" w:rsidRPr="003062D4" w:rsidRDefault="00C23B7F" w:rsidP="00EA3C9E">
            <w:pPr>
              <w:rPr>
                <w:sz w:val="20"/>
                <w:szCs w:val="20"/>
              </w:rPr>
            </w:pPr>
          </w:p>
        </w:tc>
        <w:tc>
          <w:tcPr>
            <w:tcW w:w="3213" w:type="dxa"/>
            <w:tcBorders>
              <w:top w:val="nil"/>
              <w:left w:val="nil"/>
              <w:bottom w:val="nil"/>
              <w:right w:val="nil"/>
            </w:tcBorders>
            <w:noWrap/>
            <w:vAlign w:val="bottom"/>
            <w:hideMark/>
          </w:tcPr>
          <w:p w14:paraId="704F4056" w14:textId="77777777" w:rsidR="00C23B7F" w:rsidRPr="003062D4" w:rsidRDefault="00C23B7F" w:rsidP="00EA3C9E">
            <w:pPr>
              <w:rPr>
                <w:sz w:val="20"/>
                <w:szCs w:val="20"/>
              </w:rPr>
            </w:pPr>
          </w:p>
        </w:tc>
        <w:tc>
          <w:tcPr>
            <w:tcW w:w="1997" w:type="dxa"/>
            <w:tcBorders>
              <w:top w:val="nil"/>
              <w:left w:val="nil"/>
              <w:bottom w:val="nil"/>
              <w:right w:val="nil"/>
            </w:tcBorders>
            <w:noWrap/>
            <w:vAlign w:val="bottom"/>
            <w:hideMark/>
          </w:tcPr>
          <w:p w14:paraId="2B641C1A" w14:textId="77777777" w:rsidR="00C23B7F" w:rsidRPr="003062D4" w:rsidRDefault="00C23B7F" w:rsidP="00EA3C9E">
            <w:pPr>
              <w:rPr>
                <w:sz w:val="20"/>
                <w:szCs w:val="20"/>
              </w:rPr>
            </w:pPr>
          </w:p>
        </w:tc>
        <w:tc>
          <w:tcPr>
            <w:tcW w:w="1588" w:type="dxa"/>
            <w:tcBorders>
              <w:top w:val="nil"/>
              <w:left w:val="nil"/>
              <w:bottom w:val="nil"/>
              <w:right w:val="nil"/>
            </w:tcBorders>
            <w:noWrap/>
            <w:vAlign w:val="bottom"/>
            <w:hideMark/>
          </w:tcPr>
          <w:p w14:paraId="3A96EAD6" w14:textId="77777777" w:rsidR="00C23B7F" w:rsidRPr="003062D4" w:rsidRDefault="00C23B7F" w:rsidP="00EA3C9E">
            <w:pPr>
              <w:rPr>
                <w:sz w:val="20"/>
                <w:szCs w:val="20"/>
              </w:rPr>
            </w:pPr>
          </w:p>
        </w:tc>
      </w:tr>
      <w:tr w:rsidR="00C23B7F" w:rsidRPr="003062D4" w14:paraId="2851FAD0" w14:textId="77777777" w:rsidTr="00EA3C9E">
        <w:trPr>
          <w:trHeight w:val="840"/>
        </w:trPr>
        <w:tc>
          <w:tcPr>
            <w:tcW w:w="12960" w:type="dxa"/>
            <w:gridSpan w:val="6"/>
            <w:tcBorders>
              <w:top w:val="nil"/>
              <w:left w:val="nil"/>
              <w:bottom w:val="single" w:sz="8" w:space="0" w:color="000000"/>
              <w:right w:val="nil"/>
            </w:tcBorders>
            <w:vAlign w:val="center"/>
            <w:hideMark/>
          </w:tcPr>
          <w:p w14:paraId="24D8B2D9" w14:textId="77777777" w:rsidR="00C23B7F" w:rsidRPr="003062D4" w:rsidRDefault="00C23B7F" w:rsidP="00EA3C9E">
            <w:pPr>
              <w:jc w:val="center"/>
              <w:rPr>
                <w:b/>
                <w:bCs/>
                <w:color w:val="000000"/>
              </w:rPr>
            </w:pPr>
            <w:r w:rsidRPr="003062D4">
              <w:rPr>
                <w:b/>
                <w:bCs/>
                <w:color w:val="000000"/>
              </w:rPr>
              <w:t>2025./2026. akadēmiskā gada JVLMA profesionālo bakalaura studiju programmu absolventu valsts pārbaudījumi, ko iespējams pielīdzināt iestājpārbaudījumu kopējam punktu skaitam 2026./2027. akadēmiskā gada uzņemšanā atbilstoši uzņemšanas noteikumu 15.3. punktu prasībām</w:t>
            </w:r>
          </w:p>
        </w:tc>
      </w:tr>
      <w:tr w:rsidR="00C23B7F" w:rsidRPr="003062D4" w14:paraId="0A2BD174" w14:textId="77777777" w:rsidTr="00EA3C9E">
        <w:trPr>
          <w:trHeight w:val="675"/>
        </w:trPr>
        <w:tc>
          <w:tcPr>
            <w:tcW w:w="6162" w:type="dxa"/>
            <w:gridSpan w:val="3"/>
            <w:tcBorders>
              <w:top w:val="single" w:sz="8" w:space="0" w:color="000000"/>
              <w:left w:val="single" w:sz="8" w:space="0" w:color="000000"/>
              <w:bottom w:val="single" w:sz="8" w:space="0" w:color="000000"/>
              <w:right w:val="single" w:sz="8" w:space="0" w:color="000000"/>
            </w:tcBorders>
            <w:shd w:val="clear" w:color="A8D08D" w:fill="A8D08D"/>
            <w:vAlign w:val="bottom"/>
            <w:hideMark/>
          </w:tcPr>
          <w:p w14:paraId="6C0FB814" w14:textId="77777777" w:rsidR="00C23B7F" w:rsidRPr="003062D4" w:rsidRDefault="00C23B7F" w:rsidP="00EA3C9E">
            <w:pPr>
              <w:jc w:val="center"/>
              <w:rPr>
                <w:b/>
                <w:bCs/>
                <w:color w:val="000000"/>
              </w:rPr>
            </w:pPr>
            <w:r w:rsidRPr="003062D4">
              <w:rPr>
                <w:b/>
                <w:bCs/>
                <w:color w:val="000000"/>
              </w:rPr>
              <w:t>UZŅEMŠANA JVLMA MAĢISTRA STUDIJU PROGRAMMU APAKŠPROGRAMMĀS/ SPECIALIZĀCIJĀS 2026./2027. AK.G.</w:t>
            </w:r>
          </w:p>
        </w:tc>
        <w:tc>
          <w:tcPr>
            <w:tcW w:w="6798" w:type="dxa"/>
            <w:gridSpan w:val="3"/>
            <w:tcBorders>
              <w:top w:val="single" w:sz="8" w:space="0" w:color="000000"/>
              <w:left w:val="nil"/>
              <w:bottom w:val="single" w:sz="8" w:space="0" w:color="000000"/>
              <w:right w:val="single" w:sz="8" w:space="0" w:color="000000"/>
            </w:tcBorders>
            <w:shd w:val="clear" w:color="5B9BD5" w:fill="5B9BD5"/>
            <w:vAlign w:val="bottom"/>
            <w:hideMark/>
          </w:tcPr>
          <w:p w14:paraId="3215D226" w14:textId="77777777" w:rsidR="00C23B7F" w:rsidRPr="003062D4" w:rsidRDefault="00C23B7F" w:rsidP="00EA3C9E">
            <w:pPr>
              <w:jc w:val="center"/>
              <w:rPr>
                <w:b/>
                <w:bCs/>
                <w:color w:val="000000"/>
              </w:rPr>
            </w:pPr>
            <w:r w:rsidRPr="003062D4">
              <w:rPr>
                <w:b/>
                <w:bCs/>
                <w:color w:val="000000"/>
              </w:rPr>
              <w:t>ATBILSTOŠIE 2025./2026. AK. G. JVLMA ĪSTENOTO PROFESIONĀLO BAKALAURA STUDIJU PROGRAMMU VALSTS PĀRBAUDĪJUMI:</w:t>
            </w:r>
          </w:p>
        </w:tc>
      </w:tr>
      <w:tr w:rsidR="00C23B7F" w:rsidRPr="003062D4" w14:paraId="0A88CB40" w14:textId="77777777" w:rsidTr="00EA3C9E">
        <w:trPr>
          <w:trHeight w:val="660"/>
        </w:trPr>
        <w:tc>
          <w:tcPr>
            <w:tcW w:w="1923" w:type="dxa"/>
            <w:tcBorders>
              <w:top w:val="nil"/>
              <w:left w:val="single" w:sz="8" w:space="0" w:color="000000"/>
              <w:bottom w:val="nil"/>
              <w:right w:val="single" w:sz="4" w:space="0" w:color="000000"/>
            </w:tcBorders>
            <w:vAlign w:val="bottom"/>
            <w:hideMark/>
          </w:tcPr>
          <w:p w14:paraId="4E0EF3DB" w14:textId="77777777" w:rsidR="00C23B7F" w:rsidRPr="003062D4" w:rsidRDefault="00C23B7F" w:rsidP="00EA3C9E">
            <w:pPr>
              <w:rPr>
                <w:b/>
                <w:bCs/>
                <w:color w:val="000000"/>
              </w:rPr>
            </w:pPr>
            <w:r w:rsidRPr="003062D4">
              <w:rPr>
                <w:b/>
                <w:bCs/>
                <w:color w:val="000000"/>
              </w:rPr>
              <w:t xml:space="preserve">Studiju programma: </w:t>
            </w:r>
          </w:p>
        </w:tc>
        <w:tc>
          <w:tcPr>
            <w:tcW w:w="1997" w:type="dxa"/>
            <w:tcBorders>
              <w:top w:val="nil"/>
              <w:left w:val="nil"/>
              <w:bottom w:val="nil"/>
              <w:right w:val="single" w:sz="4" w:space="0" w:color="000000"/>
            </w:tcBorders>
            <w:vAlign w:val="bottom"/>
            <w:hideMark/>
          </w:tcPr>
          <w:p w14:paraId="2EADF28D" w14:textId="77777777" w:rsidR="00C23B7F" w:rsidRPr="003062D4" w:rsidRDefault="00C23B7F" w:rsidP="00EA3C9E">
            <w:pPr>
              <w:rPr>
                <w:b/>
                <w:bCs/>
                <w:color w:val="000000"/>
                <w:sz w:val="22"/>
                <w:szCs w:val="22"/>
              </w:rPr>
            </w:pPr>
            <w:r w:rsidRPr="003062D4">
              <w:rPr>
                <w:b/>
                <w:bCs/>
                <w:color w:val="000000"/>
                <w:sz w:val="22"/>
                <w:szCs w:val="22"/>
              </w:rPr>
              <w:t xml:space="preserve">Apakšprogramma: </w:t>
            </w:r>
          </w:p>
        </w:tc>
        <w:tc>
          <w:tcPr>
            <w:tcW w:w="2242" w:type="dxa"/>
            <w:tcBorders>
              <w:top w:val="nil"/>
              <w:left w:val="nil"/>
              <w:bottom w:val="nil"/>
              <w:right w:val="single" w:sz="8" w:space="0" w:color="000000"/>
            </w:tcBorders>
            <w:vAlign w:val="bottom"/>
            <w:hideMark/>
          </w:tcPr>
          <w:p w14:paraId="623EC477" w14:textId="77777777" w:rsidR="00C23B7F" w:rsidRPr="003062D4" w:rsidRDefault="00C23B7F" w:rsidP="00EA3C9E">
            <w:pPr>
              <w:rPr>
                <w:b/>
                <w:bCs/>
                <w:color w:val="000000"/>
                <w:sz w:val="22"/>
                <w:szCs w:val="22"/>
              </w:rPr>
            </w:pPr>
            <w:r w:rsidRPr="003062D4">
              <w:rPr>
                <w:b/>
                <w:bCs/>
                <w:color w:val="000000"/>
                <w:sz w:val="22"/>
                <w:szCs w:val="22"/>
              </w:rPr>
              <w:t xml:space="preserve">Specializācija: </w:t>
            </w:r>
          </w:p>
        </w:tc>
        <w:tc>
          <w:tcPr>
            <w:tcW w:w="3213" w:type="dxa"/>
            <w:tcBorders>
              <w:top w:val="nil"/>
              <w:left w:val="nil"/>
              <w:bottom w:val="nil"/>
              <w:right w:val="single" w:sz="8" w:space="0" w:color="000000"/>
            </w:tcBorders>
            <w:vAlign w:val="bottom"/>
            <w:hideMark/>
          </w:tcPr>
          <w:p w14:paraId="1D0400BE" w14:textId="77777777" w:rsidR="00C23B7F" w:rsidRPr="003062D4" w:rsidRDefault="00C23B7F" w:rsidP="00EA3C9E">
            <w:pPr>
              <w:jc w:val="right"/>
              <w:rPr>
                <w:b/>
                <w:bCs/>
                <w:color w:val="000000"/>
                <w:sz w:val="22"/>
                <w:szCs w:val="22"/>
              </w:rPr>
            </w:pPr>
            <w:r w:rsidRPr="003062D4">
              <w:rPr>
                <w:b/>
                <w:bCs/>
                <w:color w:val="000000"/>
                <w:sz w:val="22"/>
                <w:szCs w:val="22"/>
              </w:rPr>
              <w:t xml:space="preserve">Specializācija (profils): atbilstošais valsts pārbaudījums: </w:t>
            </w:r>
          </w:p>
        </w:tc>
        <w:tc>
          <w:tcPr>
            <w:tcW w:w="1997" w:type="dxa"/>
            <w:tcBorders>
              <w:top w:val="nil"/>
              <w:left w:val="single" w:sz="4" w:space="0" w:color="000000"/>
              <w:bottom w:val="nil"/>
              <w:right w:val="single" w:sz="4" w:space="0" w:color="000000"/>
            </w:tcBorders>
            <w:vAlign w:val="bottom"/>
            <w:hideMark/>
          </w:tcPr>
          <w:p w14:paraId="3D9D4800" w14:textId="77777777" w:rsidR="00C23B7F" w:rsidRPr="003062D4" w:rsidRDefault="00C23B7F" w:rsidP="00EA3C9E">
            <w:pPr>
              <w:jc w:val="right"/>
              <w:rPr>
                <w:b/>
                <w:bCs/>
                <w:color w:val="000000"/>
                <w:sz w:val="22"/>
                <w:szCs w:val="22"/>
              </w:rPr>
            </w:pPr>
            <w:r w:rsidRPr="003062D4">
              <w:rPr>
                <w:b/>
                <w:bCs/>
                <w:color w:val="000000"/>
                <w:sz w:val="22"/>
                <w:szCs w:val="22"/>
              </w:rPr>
              <w:t xml:space="preserve">Apakšprogramma: </w:t>
            </w:r>
          </w:p>
        </w:tc>
        <w:tc>
          <w:tcPr>
            <w:tcW w:w="1588" w:type="dxa"/>
            <w:tcBorders>
              <w:top w:val="nil"/>
              <w:left w:val="single" w:sz="8" w:space="0" w:color="000000"/>
              <w:bottom w:val="nil"/>
              <w:right w:val="single" w:sz="8" w:space="0" w:color="000000"/>
            </w:tcBorders>
            <w:vAlign w:val="bottom"/>
            <w:hideMark/>
          </w:tcPr>
          <w:p w14:paraId="55DFECB5" w14:textId="77777777" w:rsidR="00C23B7F" w:rsidRPr="003062D4" w:rsidRDefault="00C23B7F" w:rsidP="00EA3C9E">
            <w:pPr>
              <w:jc w:val="right"/>
              <w:rPr>
                <w:b/>
                <w:bCs/>
                <w:color w:val="000000"/>
              </w:rPr>
            </w:pPr>
            <w:r w:rsidRPr="003062D4">
              <w:rPr>
                <w:b/>
                <w:bCs/>
                <w:color w:val="000000"/>
              </w:rPr>
              <w:t xml:space="preserve">Studiju programma: </w:t>
            </w:r>
          </w:p>
        </w:tc>
      </w:tr>
      <w:tr w:rsidR="00C23B7F" w:rsidRPr="003062D4" w14:paraId="4B2F81DB" w14:textId="77777777" w:rsidTr="00EA3C9E">
        <w:trPr>
          <w:trHeight w:val="2205"/>
        </w:trPr>
        <w:tc>
          <w:tcPr>
            <w:tcW w:w="1923" w:type="dxa"/>
            <w:vMerge w:val="restart"/>
            <w:tcBorders>
              <w:top w:val="single" w:sz="8" w:space="0" w:color="000000"/>
              <w:left w:val="single" w:sz="8" w:space="0" w:color="000000"/>
              <w:bottom w:val="single" w:sz="8" w:space="0" w:color="000000"/>
              <w:right w:val="single" w:sz="8" w:space="0" w:color="000000"/>
            </w:tcBorders>
            <w:shd w:val="clear" w:color="A8D08D" w:fill="A8D08D"/>
            <w:vAlign w:val="center"/>
            <w:hideMark/>
          </w:tcPr>
          <w:p w14:paraId="3CEA1484" w14:textId="77777777" w:rsidR="00C23B7F" w:rsidRPr="003062D4" w:rsidRDefault="00C23B7F" w:rsidP="00EA3C9E">
            <w:pPr>
              <w:jc w:val="center"/>
              <w:rPr>
                <w:b/>
                <w:bCs/>
                <w:color w:val="000000"/>
              </w:rPr>
            </w:pPr>
            <w:r w:rsidRPr="003062D4">
              <w:rPr>
                <w:b/>
                <w:bCs/>
                <w:color w:val="000000"/>
              </w:rPr>
              <w:t xml:space="preserve">Profesionālā maģistra studiju programma </w:t>
            </w:r>
            <w:r w:rsidRPr="003062D4">
              <w:rPr>
                <w:b/>
                <w:bCs/>
                <w:i/>
                <w:iCs/>
                <w:color w:val="000000"/>
              </w:rPr>
              <w:t xml:space="preserve">Mūzika un skatuves māksla </w:t>
            </w:r>
          </w:p>
        </w:tc>
        <w:tc>
          <w:tcPr>
            <w:tcW w:w="1997" w:type="dxa"/>
            <w:vMerge w:val="restart"/>
            <w:tcBorders>
              <w:top w:val="single" w:sz="8" w:space="0" w:color="000000"/>
              <w:left w:val="single" w:sz="8" w:space="0" w:color="000000"/>
              <w:bottom w:val="single" w:sz="8" w:space="0" w:color="000000"/>
              <w:right w:val="single" w:sz="4" w:space="0" w:color="000000"/>
            </w:tcBorders>
            <w:shd w:val="clear" w:color="E2EFD9" w:fill="E2EFD9"/>
            <w:vAlign w:val="center"/>
            <w:hideMark/>
          </w:tcPr>
          <w:p w14:paraId="7B21E39E" w14:textId="77777777" w:rsidR="00C23B7F" w:rsidRPr="003062D4" w:rsidRDefault="00C23B7F" w:rsidP="00EA3C9E">
            <w:pPr>
              <w:jc w:val="center"/>
              <w:rPr>
                <w:b/>
                <w:bCs/>
                <w:color w:val="000000"/>
              </w:rPr>
            </w:pPr>
            <w:r w:rsidRPr="003062D4">
              <w:rPr>
                <w:b/>
                <w:bCs/>
                <w:color w:val="000000"/>
              </w:rPr>
              <w:t xml:space="preserve">Akadēmiskā mūzika </w:t>
            </w:r>
          </w:p>
        </w:tc>
        <w:tc>
          <w:tcPr>
            <w:tcW w:w="2242" w:type="dxa"/>
            <w:tcBorders>
              <w:top w:val="single" w:sz="8" w:space="0" w:color="000000"/>
              <w:left w:val="nil"/>
              <w:bottom w:val="single" w:sz="4" w:space="0" w:color="000000"/>
              <w:right w:val="single" w:sz="8" w:space="0" w:color="000000"/>
            </w:tcBorders>
            <w:vAlign w:val="center"/>
            <w:hideMark/>
          </w:tcPr>
          <w:p w14:paraId="5E26122B" w14:textId="77777777" w:rsidR="00C23B7F" w:rsidRPr="003062D4" w:rsidRDefault="00C23B7F" w:rsidP="00EA3C9E">
            <w:pPr>
              <w:rPr>
                <w:color w:val="000000"/>
                <w:sz w:val="22"/>
                <w:szCs w:val="22"/>
              </w:rPr>
            </w:pPr>
            <w:r w:rsidRPr="003062D4">
              <w:rPr>
                <w:color w:val="000000"/>
                <w:sz w:val="22"/>
                <w:szCs w:val="22"/>
              </w:rPr>
              <w:t>klavierspēle</w:t>
            </w:r>
            <w:r w:rsidRPr="003062D4">
              <w:rPr>
                <w:color w:val="000000"/>
                <w:sz w:val="22"/>
                <w:szCs w:val="22"/>
              </w:rPr>
              <w:br/>
              <w:t>ērģeļspēle</w:t>
            </w:r>
            <w:r w:rsidRPr="003062D4">
              <w:rPr>
                <w:color w:val="000000"/>
                <w:sz w:val="22"/>
                <w:szCs w:val="22"/>
              </w:rPr>
              <w:br/>
              <w:t xml:space="preserve">akordeona spēle </w:t>
            </w:r>
          </w:p>
        </w:tc>
        <w:tc>
          <w:tcPr>
            <w:tcW w:w="3213" w:type="dxa"/>
            <w:tcBorders>
              <w:top w:val="single" w:sz="8" w:space="0" w:color="000000"/>
              <w:left w:val="nil"/>
              <w:bottom w:val="single" w:sz="4" w:space="0" w:color="000000"/>
              <w:right w:val="single" w:sz="8" w:space="0" w:color="000000"/>
            </w:tcBorders>
            <w:vAlign w:val="center"/>
            <w:hideMark/>
          </w:tcPr>
          <w:p w14:paraId="7593D981" w14:textId="77777777" w:rsidR="00C23B7F" w:rsidRPr="003062D4" w:rsidRDefault="00C23B7F" w:rsidP="00EA3C9E">
            <w:pPr>
              <w:jc w:val="right"/>
              <w:rPr>
                <w:color w:val="000000"/>
                <w:sz w:val="22"/>
                <w:szCs w:val="22"/>
              </w:rPr>
            </w:pPr>
            <w:r w:rsidRPr="003062D4">
              <w:rPr>
                <w:color w:val="000000"/>
                <w:sz w:val="22"/>
                <w:szCs w:val="22"/>
              </w:rPr>
              <w:t>klavierspēle: Koncerteksāmens klavierspēlē</w:t>
            </w:r>
            <w:r w:rsidRPr="003062D4">
              <w:rPr>
                <w:color w:val="000000"/>
                <w:sz w:val="22"/>
                <w:szCs w:val="22"/>
              </w:rPr>
              <w:br/>
              <w:t>ērģeļspēle: Koncerteksāmens ērģeļspēlē</w:t>
            </w:r>
            <w:r w:rsidRPr="003062D4">
              <w:rPr>
                <w:color w:val="000000"/>
                <w:sz w:val="22"/>
                <w:szCs w:val="22"/>
              </w:rPr>
              <w:br/>
              <w:t>akordeona spēle: Koncerteksāmens akordeona spēlē</w:t>
            </w:r>
          </w:p>
        </w:tc>
        <w:tc>
          <w:tcPr>
            <w:tcW w:w="1997" w:type="dxa"/>
            <w:vMerge w:val="restart"/>
            <w:tcBorders>
              <w:top w:val="single" w:sz="8" w:space="0" w:color="000000"/>
              <w:left w:val="single" w:sz="8" w:space="0" w:color="000000"/>
              <w:bottom w:val="single" w:sz="8" w:space="0" w:color="000000"/>
              <w:right w:val="single" w:sz="4" w:space="0" w:color="000000"/>
            </w:tcBorders>
            <w:shd w:val="clear" w:color="DEEAF6" w:fill="DEEAF6"/>
            <w:vAlign w:val="center"/>
            <w:hideMark/>
          </w:tcPr>
          <w:p w14:paraId="440C1A8E" w14:textId="77777777" w:rsidR="00C23B7F" w:rsidRPr="003062D4" w:rsidRDefault="00C23B7F" w:rsidP="00EA3C9E">
            <w:pPr>
              <w:jc w:val="center"/>
              <w:rPr>
                <w:b/>
                <w:bCs/>
                <w:color w:val="000000"/>
              </w:rPr>
            </w:pPr>
            <w:r w:rsidRPr="003062D4">
              <w:rPr>
                <w:b/>
                <w:bCs/>
                <w:color w:val="000000"/>
              </w:rPr>
              <w:t xml:space="preserve">Akadēmiskā mūzika </w:t>
            </w:r>
          </w:p>
        </w:tc>
        <w:tc>
          <w:tcPr>
            <w:tcW w:w="1588" w:type="dxa"/>
            <w:vMerge w:val="restart"/>
            <w:tcBorders>
              <w:top w:val="single" w:sz="8" w:space="0" w:color="000000"/>
              <w:left w:val="single" w:sz="8" w:space="0" w:color="000000"/>
              <w:bottom w:val="single" w:sz="8" w:space="0" w:color="000000"/>
              <w:right w:val="single" w:sz="8" w:space="0" w:color="000000"/>
            </w:tcBorders>
            <w:shd w:val="clear" w:color="9CC2E5" w:fill="9CC2E5"/>
            <w:vAlign w:val="center"/>
            <w:hideMark/>
          </w:tcPr>
          <w:p w14:paraId="1F639A9F" w14:textId="77777777" w:rsidR="00C23B7F" w:rsidRPr="003062D4" w:rsidRDefault="00C23B7F" w:rsidP="00EA3C9E">
            <w:pPr>
              <w:jc w:val="center"/>
              <w:rPr>
                <w:b/>
                <w:bCs/>
                <w:color w:val="000000"/>
              </w:rPr>
            </w:pPr>
            <w:r w:rsidRPr="003062D4">
              <w:rPr>
                <w:b/>
                <w:bCs/>
                <w:color w:val="000000"/>
              </w:rPr>
              <w:t xml:space="preserve">Profesionālā bakalaura studiju programma </w:t>
            </w:r>
            <w:r w:rsidRPr="003062D4">
              <w:rPr>
                <w:b/>
                <w:bCs/>
                <w:i/>
                <w:iCs/>
                <w:color w:val="000000"/>
              </w:rPr>
              <w:t>Mūzika un skatuves māksla</w:t>
            </w:r>
            <w:r w:rsidRPr="003062D4">
              <w:rPr>
                <w:b/>
                <w:bCs/>
                <w:color w:val="000000"/>
              </w:rPr>
              <w:t xml:space="preserve"> </w:t>
            </w:r>
          </w:p>
        </w:tc>
      </w:tr>
      <w:tr w:rsidR="00C23B7F" w:rsidRPr="003062D4" w14:paraId="46C9A091" w14:textId="77777777" w:rsidTr="00EA3C9E">
        <w:trPr>
          <w:trHeight w:val="1185"/>
        </w:trPr>
        <w:tc>
          <w:tcPr>
            <w:tcW w:w="1923" w:type="dxa"/>
            <w:vMerge/>
            <w:tcBorders>
              <w:top w:val="single" w:sz="8" w:space="0" w:color="000000"/>
              <w:left w:val="single" w:sz="8" w:space="0" w:color="000000"/>
              <w:bottom w:val="single" w:sz="8" w:space="0" w:color="000000"/>
              <w:right w:val="single" w:sz="8" w:space="0" w:color="000000"/>
            </w:tcBorders>
            <w:vAlign w:val="center"/>
            <w:hideMark/>
          </w:tcPr>
          <w:p w14:paraId="78957BF5" w14:textId="77777777" w:rsidR="00C23B7F" w:rsidRPr="003062D4" w:rsidRDefault="00C23B7F" w:rsidP="00EA3C9E">
            <w:pPr>
              <w:rPr>
                <w:b/>
                <w:bCs/>
                <w:color w:val="000000"/>
              </w:rPr>
            </w:pPr>
          </w:p>
        </w:tc>
        <w:tc>
          <w:tcPr>
            <w:tcW w:w="1997" w:type="dxa"/>
            <w:vMerge/>
            <w:tcBorders>
              <w:top w:val="single" w:sz="8" w:space="0" w:color="000000"/>
              <w:left w:val="single" w:sz="8" w:space="0" w:color="000000"/>
              <w:bottom w:val="single" w:sz="8" w:space="0" w:color="000000"/>
              <w:right w:val="single" w:sz="4" w:space="0" w:color="000000"/>
            </w:tcBorders>
            <w:vAlign w:val="center"/>
            <w:hideMark/>
          </w:tcPr>
          <w:p w14:paraId="19C15833" w14:textId="77777777" w:rsidR="00C23B7F" w:rsidRPr="003062D4" w:rsidRDefault="00C23B7F" w:rsidP="00EA3C9E">
            <w:pPr>
              <w:rPr>
                <w:b/>
                <w:bCs/>
                <w:color w:val="000000"/>
              </w:rPr>
            </w:pPr>
          </w:p>
        </w:tc>
        <w:tc>
          <w:tcPr>
            <w:tcW w:w="2242" w:type="dxa"/>
            <w:tcBorders>
              <w:top w:val="nil"/>
              <w:left w:val="nil"/>
              <w:bottom w:val="single" w:sz="4" w:space="0" w:color="000000"/>
              <w:right w:val="single" w:sz="8" w:space="0" w:color="000000"/>
            </w:tcBorders>
            <w:vAlign w:val="center"/>
            <w:hideMark/>
          </w:tcPr>
          <w:p w14:paraId="2961491D" w14:textId="77777777" w:rsidR="00C23B7F" w:rsidRPr="003062D4" w:rsidRDefault="00C23B7F" w:rsidP="00EA3C9E">
            <w:pPr>
              <w:rPr>
                <w:color w:val="000000"/>
                <w:sz w:val="22"/>
                <w:szCs w:val="22"/>
              </w:rPr>
            </w:pPr>
            <w:r w:rsidRPr="003062D4">
              <w:rPr>
                <w:color w:val="000000"/>
                <w:sz w:val="22"/>
                <w:szCs w:val="22"/>
              </w:rPr>
              <w:t>klavierpavadījums</w:t>
            </w:r>
            <w:r w:rsidRPr="003062D4">
              <w:rPr>
                <w:color w:val="000000"/>
                <w:sz w:val="22"/>
                <w:szCs w:val="22"/>
              </w:rPr>
              <w:br/>
              <w:t>klavieru duets</w:t>
            </w:r>
            <w:r w:rsidRPr="003062D4">
              <w:rPr>
                <w:color w:val="000000"/>
                <w:sz w:val="22"/>
                <w:szCs w:val="22"/>
              </w:rPr>
              <w:br/>
              <w:t>kameransamblis</w:t>
            </w:r>
          </w:p>
        </w:tc>
        <w:tc>
          <w:tcPr>
            <w:tcW w:w="3213" w:type="dxa"/>
            <w:tcBorders>
              <w:top w:val="nil"/>
              <w:left w:val="nil"/>
              <w:bottom w:val="single" w:sz="4" w:space="0" w:color="000000"/>
              <w:right w:val="single" w:sz="8" w:space="0" w:color="000000"/>
            </w:tcBorders>
            <w:vAlign w:val="center"/>
            <w:hideMark/>
          </w:tcPr>
          <w:p w14:paraId="143E93F0" w14:textId="77777777" w:rsidR="00C23B7F" w:rsidRPr="003062D4" w:rsidRDefault="00C23B7F" w:rsidP="00EA3C9E">
            <w:pPr>
              <w:jc w:val="right"/>
              <w:rPr>
                <w:color w:val="000000"/>
                <w:sz w:val="22"/>
                <w:szCs w:val="22"/>
              </w:rPr>
            </w:pPr>
            <w:r w:rsidRPr="003062D4">
              <w:rPr>
                <w:color w:val="000000"/>
                <w:sz w:val="22"/>
                <w:szCs w:val="22"/>
              </w:rPr>
              <w:t>jākārto iestājpārbaudījumi</w:t>
            </w:r>
            <w:r w:rsidRPr="003062D4">
              <w:rPr>
                <w:color w:val="000000"/>
                <w:sz w:val="22"/>
                <w:szCs w:val="22"/>
              </w:rPr>
              <w:br/>
              <w:t>jākārto iestājpārbaudījumi</w:t>
            </w:r>
            <w:r w:rsidRPr="003062D4">
              <w:rPr>
                <w:color w:val="000000"/>
                <w:sz w:val="22"/>
                <w:szCs w:val="22"/>
              </w:rPr>
              <w:br/>
              <w:t>jākārto iestājpārbaudījumi</w:t>
            </w:r>
          </w:p>
        </w:tc>
        <w:tc>
          <w:tcPr>
            <w:tcW w:w="1997" w:type="dxa"/>
            <w:vMerge/>
            <w:tcBorders>
              <w:top w:val="single" w:sz="8" w:space="0" w:color="000000"/>
              <w:left w:val="single" w:sz="8" w:space="0" w:color="000000"/>
              <w:bottom w:val="single" w:sz="8" w:space="0" w:color="000000"/>
              <w:right w:val="single" w:sz="4" w:space="0" w:color="000000"/>
            </w:tcBorders>
            <w:vAlign w:val="center"/>
            <w:hideMark/>
          </w:tcPr>
          <w:p w14:paraId="3FBE0CB8" w14:textId="77777777" w:rsidR="00C23B7F" w:rsidRPr="003062D4" w:rsidRDefault="00C23B7F" w:rsidP="00EA3C9E">
            <w:pPr>
              <w:rPr>
                <w:b/>
                <w:bCs/>
                <w:color w:val="000000"/>
              </w:rPr>
            </w:pPr>
          </w:p>
        </w:tc>
        <w:tc>
          <w:tcPr>
            <w:tcW w:w="1588" w:type="dxa"/>
            <w:vMerge/>
            <w:tcBorders>
              <w:top w:val="single" w:sz="8" w:space="0" w:color="000000"/>
              <w:left w:val="single" w:sz="8" w:space="0" w:color="000000"/>
              <w:bottom w:val="single" w:sz="8" w:space="0" w:color="000000"/>
              <w:right w:val="single" w:sz="8" w:space="0" w:color="000000"/>
            </w:tcBorders>
            <w:vAlign w:val="center"/>
            <w:hideMark/>
          </w:tcPr>
          <w:p w14:paraId="78FAC0F6" w14:textId="77777777" w:rsidR="00C23B7F" w:rsidRPr="003062D4" w:rsidRDefault="00C23B7F" w:rsidP="00EA3C9E">
            <w:pPr>
              <w:rPr>
                <w:b/>
                <w:bCs/>
                <w:color w:val="000000"/>
              </w:rPr>
            </w:pPr>
          </w:p>
        </w:tc>
      </w:tr>
      <w:tr w:rsidR="00C23B7F" w:rsidRPr="003062D4" w14:paraId="40A1ED9C" w14:textId="77777777" w:rsidTr="00EA3C9E">
        <w:trPr>
          <w:trHeight w:val="4800"/>
        </w:trPr>
        <w:tc>
          <w:tcPr>
            <w:tcW w:w="1923" w:type="dxa"/>
            <w:vMerge/>
            <w:tcBorders>
              <w:top w:val="single" w:sz="8" w:space="0" w:color="000000"/>
              <w:left w:val="single" w:sz="8" w:space="0" w:color="000000"/>
              <w:bottom w:val="single" w:sz="8" w:space="0" w:color="000000"/>
              <w:right w:val="single" w:sz="8" w:space="0" w:color="000000"/>
            </w:tcBorders>
            <w:vAlign w:val="center"/>
            <w:hideMark/>
          </w:tcPr>
          <w:p w14:paraId="4021B69D" w14:textId="77777777" w:rsidR="00C23B7F" w:rsidRPr="003062D4" w:rsidRDefault="00C23B7F" w:rsidP="00EA3C9E">
            <w:pPr>
              <w:rPr>
                <w:b/>
                <w:bCs/>
                <w:color w:val="000000"/>
              </w:rPr>
            </w:pPr>
          </w:p>
        </w:tc>
        <w:tc>
          <w:tcPr>
            <w:tcW w:w="1997" w:type="dxa"/>
            <w:vMerge/>
            <w:tcBorders>
              <w:top w:val="single" w:sz="8" w:space="0" w:color="000000"/>
              <w:left w:val="single" w:sz="8" w:space="0" w:color="000000"/>
              <w:bottom w:val="single" w:sz="8" w:space="0" w:color="000000"/>
              <w:right w:val="single" w:sz="4" w:space="0" w:color="000000"/>
            </w:tcBorders>
            <w:vAlign w:val="center"/>
            <w:hideMark/>
          </w:tcPr>
          <w:p w14:paraId="68677A00" w14:textId="77777777" w:rsidR="00C23B7F" w:rsidRPr="003062D4" w:rsidRDefault="00C23B7F" w:rsidP="00EA3C9E">
            <w:pPr>
              <w:rPr>
                <w:b/>
                <w:bCs/>
                <w:color w:val="000000"/>
              </w:rPr>
            </w:pPr>
          </w:p>
        </w:tc>
        <w:tc>
          <w:tcPr>
            <w:tcW w:w="2242" w:type="dxa"/>
            <w:tcBorders>
              <w:top w:val="nil"/>
              <w:left w:val="nil"/>
              <w:bottom w:val="single" w:sz="4" w:space="0" w:color="000000"/>
              <w:right w:val="single" w:sz="8" w:space="0" w:color="000000"/>
            </w:tcBorders>
            <w:vAlign w:val="center"/>
            <w:hideMark/>
          </w:tcPr>
          <w:p w14:paraId="64C05173" w14:textId="77777777" w:rsidR="00C23B7F" w:rsidRPr="003062D4" w:rsidRDefault="00C23B7F" w:rsidP="00EA3C9E">
            <w:pPr>
              <w:rPr>
                <w:color w:val="000000"/>
                <w:sz w:val="22"/>
                <w:szCs w:val="22"/>
              </w:rPr>
            </w:pPr>
            <w:r w:rsidRPr="003062D4">
              <w:rPr>
                <w:color w:val="000000"/>
                <w:sz w:val="22"/>
                <w:szCs w:val="22"/>
              </w:rPr>
              <w:t>vijoļspēle</w:t>
            </w:r>
            <w:r w:rsidRPr="003062D4">
              <w:rPr>
                <w:color w:val="000000"/>
                <w:sz w:val="22"/>
                <w:szCs w:val="22"/>
              </w:rPr>
              <w:br/>
              <w:t>alta spēle</w:t>
            </w:r>
            <w:r w:rsidRPr="003062D4">
              <w:rPr>
                <w:color w:val="000000"/>
                <w:sz w:val="22"/>
                <w:szCs w:val="22"/>
              </w:rPr>
              <w:br/>
              <w:t>čella spēle</w:t>
            </w:r>
            <w:r w:rsidRPr="003062D4">
              <w:rPr>
                <w:color w:val="000000"/>
                <w:sz w:val="22"/>
                <w:szCs w:val="22"/>
              </w:rPr>
              <w:br/>
              <w:t>kontrabasa spēle</w:t>
            </w:r>
            <w:r w:rsidRPr="003062D4">
              <w:rPr>
                <w:color w:val="000000"/>
                <w:sz w:val="22"/>
                <w:szCs w:val="22"/>
              </w:rPr>
              <w:br/>
              <w:t xml:space="preserve">arfas spēle </w:t>
            </w:r>
            <w:r w:rsidRPr="003062D4">
              <w:rPr>
                <w:color w:val="000000"/>
                <w:sz w:val="22"/>
                <w:szCs w:val="22"/>
              </w:rPr>
              <w:br/>
              <w:t xml:space="preserve">kokles spēle </w:t>
            </w:r>
            <w:r w:rsidRPr="003062D4">
              <w:rPr>
                <w:color w:val="000000"/>
                <w:sz w:val="22"/>
                <w:szCs w:val="22"/>
              </w:rPr>
              <w:br/>
              <w:t>ģitāras spēle</w:t>
            </w:r>
            <w:r w:rsidRPr="003062D4">
              <w:rPr>
                <w:color w:val="000000"/>
                <w:sz w:val="22"/>
                <w:szCs w:val="22"/>
              </w:rPr>
              <w:br/>
              <w:t>stīgu kvartets</w:t>
            </w:r>
          </w:p>
        </w:tc>
        <w:tc>
          <w:tcPr>
            <w:tcW w:w="3213" w:type="dxa"/>
            <w:tcBorders>
              <w:top w:val="nil"/>
              <w:left w:val="nil"/>
              <w:bottom w:val="single" w:sz="4" w:space="0" w:color="000000"/>
              <w:right w:val="single" w:sz="8" w:space="0" w:color="000000"/>
            </w:tcBorders>
            <w:vAlign w:val="center"/>
            <w:hideMark/>
          </w:tcPr>
          <w:p w14:paraId="4101A7DB" w14:textId="77777777" w:rsidR="00C23B7F" w:rsidRPr="003062D4" w:rsidRDefault="00C23B7F" w:rsidP="00EA3C9E">
            <w:pPr>
              <w:jc w:val="right"/>
              <w:rPr>
                <w:color w:val="000000"/>
                <w:sz w:val="22"/>
                <w:szCs w:val="22"/>
              </w:rPr>
            </w:pPr>
            <w:r w:rsidRPr="003062D4">
              <w:rPr>
                <w:color w:val="000000"/>
                <w:sz w:val="22"/>
                <w:szCs w:val="22"/>
              </w:rPr>
              <w:t>vijoļspēle: Koncerteksāmens vijoļspēlē</w:t>
            </w:r>
            <w:r w:rsidRPr="003062D4">
              <w:rPr>
                <w:color w:val="000000"/>
                <w:sz w:val="22"/>
                <w:szCs w:val="22"/>
              </w:rPr>
              <w:br/>
              <w:t>alta spēle: Koncerteksāmens alta spēlē</w:t>
            </w:r>
            <w:r w:rsidRPr="003062D4">
              <w:rPr>
                <w:color w:val="000000"/>
                <w:sz w:val="22"/>
                <w:szCs w:val="22"/>
              </w:rPr>
              <w:br/>
              <w:t>čella spēle: Koncerteksāmens čella spēlē</w:t>
            </w:r>
            <w:r w:rsidRPr="003062D4">
              <w:rPr>
                <w:color w:val="000000"/>
                <w:sz w:val="22"/>
                <w:szCs w:val="22"/>
              </w:rPr>
              <w:br/>
              <w:t xml:space="preserve"> kontrabasa spēle: Koncerteksāmens kontrabasa spēlē</w:t>
            </w:r>
            <w:r w:rsidRPr="003062D4">
              <w:rPr>
                <w:color w:val="000000"/>
                <w:sz w:val="22"/>
                <w:szCs w:val="22"/>
              </w:rPr>
              <w:br/>
              <w:t xml:space="preserve">arfas spēle: Koncerteksāmens arfas spēlē </w:t>
            </w:r>
            <w:r w:rsidRPr="003062D4">
              <w:rPr>
                <w:color w:val="000000"/>
                <w:sz w:val="22"/>
                <w:szCs w:val="22"/>
              </w:rPr>
              <w:br/>
              <w:t xml:space="preserve">kokle spēle: Koncerteksāmens kokles spēlē  </w:t>
            </w:r>
            <w:r w:rsidRPr="003062D4">
              <w:rPr>
                <w:color w:val="000000"/>
                <w:sz w:val="22"/>
                <w:szCs w:val="22"/>
              </w:rPr>
              <w:br/>
              <w:t>ģitāras spēle: Koncerteksāmens ģitāras spēlē</w:t>
            </w:r>
            <w:r w:rsidRPr="003062D4">
              <w:rPr>
                <w:color w:val="000000"/>
                <w:sz w:val="22"/>
                <w:szCs w:val="22"/>
              </w:rPr>
              <w:br/>
              <w:t>jākārto iestājpārbaudījumi</w:t>
            </w:r>
          </w:p>
        </w:tc>
        <w:tc>
          <w:tcPr>
            <w:tcW w:w="1997" w:type="dxa"/>
            <w:vMerge/>
            <w:tcBorders>
              <w:top w:val="single" w:sz="8" w:space="0" w:color="000000"/>
              <w:left w:val="single" w:sz="8" w:space="0" w:color="000000"/>
              <w:bottom w:val="single" w:sz="8" w:space="0" w:color="000000"/>
              <w:right w:val="single" w:sz="4" w:space="0" w:color="000000"/>
            </w:tcBorders>
            <w:vAlign w:val="center"/>
            <w:hideMark/>
          </w:tcPr>
          <w:p w14:paraId="779158CB" w14:textId="77777777" w:rsidR="00C23B7F" w:rsidRPr="003062D4" w:rsidRDefault="00C23B7F" w:rsidP="00EA3C9E">
            <w:pPr>
              <w:rPr>
                <w:b/>
                <w:bCs/>
                <w:color w:val="000000"/>
              </w:rPr>
            </w:pPr>
          </w:p>
        </w:tc>
        <w:tc>
          <w:tcPr>
            <w:tcW w:w="1588" w:type="dxa"/>
            <w:vMerge/>
            <w:tcBorders>
              <w:top w:val="single" w:sz="8" w:space="0" w:color="000000"/>
              <w:left w:val="single" w:sz="8" w:space="0" w:color="000000"/>
              <w:bottom w:val="single" w:sz="8" w:space="0" w:color="000000"/>
              <w:right w:val="single" w:sz="8" w:space="0" w:color="000000"/>
            </w:tcBorders>
            <w:vAlign w:val="center"/>
            <w:hideMark/>
          </w:tcPr>
          <w:p w14:paraId="1E085497" w14:textId="77777777" w:rsidR="00C23B7F" w:rsidRPr="003062D4" w:rsidRDefault="00C23B7F" w:rsidP="00EA3C9E">
            <w:pPr>
              <w:rPr>
                <w:b/>
                <w:bCs/>
                <w:color w:val="000000"/>
              </w:rPr>
            </w:pPr>
          </w:p>
        </w:tc>
      </w:tr>
      <w:tr w:rsidR="00C23B7F" w:rsidRPr="003062D4" w14:paraId="14236795" w14:textId="77777777" w:rsidTr="00EA3C9E">
        <w:trPr>
          <w:trHeight w:val="6000"/>
        </w:trPr>
        <w:tc>
          <w:tcPr>
            <w:tcW w:w="1923" w:type="dxa"/>
            <w:vMerge/>
            <w:tcBorders>
              <w:top w:val="single" w:sz="8" w:space="0" w:color="000000"/>
              <w:left w:val="single" w:sz="8" w:space="0" w:color="000000"/>
              <w:bottom w:val="single" w:sz="8" w:space="0" w:color="000000"/>
              <w:right w:val="single" w:sz="8" w:space="0" w:color="000000"/>
            </w:tcBorders>
            <w:vAlign w:val="center"/>
            <w:hideMark/>
          </w:tcPr>
          <w:p w14:paraId="1F2561D3" w14:textId="77777777" w:rsidR="00C23B7F" w:rsidRPr="003062D4" w:rsidRDefault="00C23B7F" w:rsidP="00EA3C9E">
            <w:pPr>
              <w:rPr>
                <w:b/>
                <w:bCs/>
                <w:color w:val="000000"/>
              </w:rPr>
            </w:pPr>
          </w:p>
        </w:tc>
        <w:tc>
          <w:tcPr>
            <w:tcW w:w="1997" w:type="dxa"/>
            <w:vMerge/>
            <w:tcBorders>
              <w:top w:val="single" w:sz="8" w:space="0" w:color="000000"/>
              <w:left w:val="single" w:sz="8" w:space="0" w:color="000000"/>
              <w:bottom w:val="single" w:sz="8" w:space="0" w:color="000000"/>
              <w:right w:val="single" w:sz="4" w:space="0" w:color="000000"/>
            </w:tcBorders>
            <w:vAlign w:val="center"/>
            <w:hideMark/>
          </w:tcPr>
          <w:p w14:paraId="7826A18F" w14:textId="77777777" w:rsidR="00C23B7F" w:rsidRPr="003062D4" w:rsidRDefault="00C23B7F" w:rsidP="00EA3C9E">
            <w:pPr>
              <w:rPr>
                <w:b/>
                <w:bCs/>
                <w:color w:val="000000"/>
              </w:rPr>
            </w:pPr>
          </w:p>
        </w:tc>
        <w:tc>
          <w:tcPr>
            <w:tcW w:w="2242" w:type="dxa"/>
            <w:tcBorders>
              <w:top w:val="nil"/>
              <w:left w:val="nil"/>
              <w:bottom w:val="single" w:sz="4" w:space="0" w:color="000000"/>
              <w:right w:val="single" w:sz="8" w:space="0" w:color="000000"/>
            </w:tcBorders>
            <w:vAlign w:val="center"/>
            <w:hideMark/>
          </w:tcPr>
          <w:p w14:paraId="7D10D6D8" w14:textId="77777777" w:rsidR="00C23B7F" w:rsidRPr="003062D4" w:rsidRDefault="00C23B7F" w:rsidP="00EA3C9E">
            <w:pPr>
              <w:rPr>
                <w:color w:val="000000"/>
                <w:sz w:val="22"/>
                <w:szCs w:val="22"/>
              </w:rPr>
            </w:pPr>
            <w:r w:rsidRPr="003062D4">
              <w:rPr>
                <w:color w:val="000000"/>
                <w:sz w:val="22"/>
                <w:szCs w:val="22"/>
              </w:rPr>
              <w:t>flautas spēle</w:t>
            </w:r>
            <w:r w:rsidRPr="003062D4">
              <w:rPr>
                <w:color w:val="000000"/>
                <w:sz w:val="22"/>
                <w:szCs w:val="22"/>
              </w:rPr>
              <w:br/>
              <w:t>klarnetes spēle</w:t>
            </w:r>
            <w:r w:rsidRPr="003062D4">
              <w:rPr>
                <w:color w:val="000000"/>
                <w:sz w:val="22"/>
                <w:szCs w:val="22"/>
              </w:rPr>
              <w:br/>
              <w:t>obojas spēle</w:t>
            </w:r>
            <w:r w:rsidRPr="003062D4">
              <w:rPr>
                <w:color w:val="000000"/>
                <w:sz w:val="22"/>
                <w:szCs w:val="22"/>
              </w:rPr>
              <w:br/>
              <w:t>fagota spēle</w:t>
            </w:r>
            <w:r w:rsidRPr="003062D4">
              <w:rPr>
                <w:color w:val="000000"/>
                <w:sz w:val="22"/>
                <w:szCs w:val="22"/>
              </w:rPr>
              <w:br/>
              <w:t>saksofona spēle</w:t>
            </w:r>
            <w:r w:rsidRPr="003062D4">
              <w:rPr>
                <w:color w:val="000000"/>
                <w:sz w:val="22"/>
                <w:szCs w:val="22"/>
              </w:rPr>
              <w:br/>
              <w:t>trompetes spēle</w:t>
            </w:r>
            <w:r w:rsidRPr="003062D4">
              <w:rPr>
                <w:color w:val="000000"/>
                <w:sz w:val="22"/>
                <w:szCs w:val="22"/>
              </w:rPr>
              <w:br/>
              <w:t>trombona spēle</w:t>
            </w:r>
            <w:r w:rsidRPr="003062D4">
              <w:rPr>
                <w:color w:val="000000"/>
                <w:sz w:val="22"/>
                <w:szCs w:val="22"/>
              </w:rPr>
              <w:br/>
              <w:t>mežraga spēle</w:t>
            </w:r>
            <w:r w:rsidRPr="003062D4">
              <w:rPr>
                <w:color w:val="000000"/>
                <w:sz w:val="22"/>
                <w:szCs w:val="22"/>
              </w:rPr>
              <w:br/>
              <w:t>eifonija spēle</w:t>
            </w:r>
            <w:r w:rsidRPr="003062D4">
              <w:rPr>
                <w:color w:val="000000"/>
                <w:sz w:val="22"/>
                <w:szCs w:val="22"/>
              </w:rPr>
              <w:br/>
              <w:t>tubas spēle</w:t>
            </w:r>
          </w:p>
        </w:tc>
        <w:tc>
          <w:tcPr>
            <w:tcW w:w="3213" w:type="dxa"/>
            <w:tcBorders>
              <w:top w:val="nil"/>
              <w:left w:val="nil"/>
              <w:bottom w:val="single" w:sz="4" w:space="0" w:color="000000"/>
              <w:right w:val="single" w:sz="8" w:space="0" w:color="000000"/>
            </w:tcBorders>
            <w:vAlign w:val="center"/>
            <w:hideMark/>
          </w:tcPr>
          <w:p w14:paraId="0A0F0BE4" w14:textId="77777777" w:rsidR="00C23B7F" w:rsidRPr="003062D4" w:rsidRDefault="00C23B7F" w:rsidP="00EA3C9E">
            <w:pPr>
              <w:jc w:val="right"/>
              <w:rPr>
                <w:color w:val="000000"/>
                <w:sz w:val="22"/>
                <w:szCs w:val="22"/>
              </w:rPr>
            </w:pPr>
            <w:r w:rsidRPr="003062D4">
              <w:rPr>
                <w:color w:val="000000"/>
                <w:sz w:val="22"/>
                <w:szCs w:val="22"/>
              </w:rPr>
              <w:t xml:space="preserve">flautas spēle: Koncerteksāmens flautas spēlē </w:t>
            </w:r>
            <w:r w:rsidRPr="003062D4">
              <w:rPr>
                <w:color w:val="000000"/>
                <w:sz w:val="22"/>
                <w:szCs w:val="22"/>
              </w:rPr>
              <w:br/>
              <w:t xml:space="preserve">klarnetes spēle: Koncerteksāmens klarnetes spēlē </w:t>
            </w:r>
            <w:r w:rsidRPr="003062D4">
              <w:rPr>
                <w:color w:val="000000"/>
                <w:sz w:val="22"/>
                <w:szCs w:val="22"/>
              </w:rPr>
              <w:br/>
              <w:t xml:space="preserve">obojas spēle: Koncerteksāmens obojas spēlē </w:t>
            </w:r>
            <w:r w:rsidRPr="003062D4">
              <w:rPr>
                <w:color w:val="000000"/>
                <w:sz w:val="22"/>
                <w:szCs w:val="22"/>
              </w:rPr>
              <w:br/>
              <w:t xml:space="preserve">fagota spēle: Koncerteksāmens fagota spēlē </w:t>
            </w:r>
            <w:r w:rsidRPr="003062D4">
              <w:rPr>
                <w:color w:val="000000"/>
                <w:sz w:val="22"/>
                <w:szCs w:val="22"/>
              </w:rPr>
              <w:br/>
              <w:t xml:space="preserve">saksofona spēle: Koncerteksāmens saksofona spēlē </w:t>
            </w:r>
            <w:r w:rsidRPr="003062D4">
              <w:rPr>
                <w:color w:val="000000"/>
                <w:sz w:val="22"/>
                <w:szCs w:val="22"/>
              </w:rPr>
              <w:br/>
              <w:t>trompetes spēle: Koncerteksāmens trompetes spēlē</w:t>
            </w:r>
            <w:r w:rsidRPr="003062D4">
              <w:rPr>
                <w:color w:val="000000"/>
                <w:sz w:val="22"/>
                <w:szCs w:val="22"/>
              </w:rPr>
              <w:br/>
              <w:t xml:space="preserve">trombona spēle: Koncerteksāmens trombona spēlē </w:t>
            </w:r>
            <w:r w:rsidRPr="003062D4">
              <w:rPr>
                <w:color w:val="000000"/>
                <w:sz w:val="22"/>
                <w:szCs w:val="22"/>
              </w:rPr>
              <w:br/>
              <w:t xml:space="preserve">mežraga spēle: Koncerteksāmens mežraga spēlē </w:t>
            </w:r>
            <w:r w:rsidRPr="003062D4">
              <w:rPr>
                <w:color w:val="000000"/>
                <w:sz w:val="22"/>
                <w:szCs w:val="22"/>
              </w:rPr>
              <w:br/>
              <w:t xml:space="preserve">eifonija spēle: Koncerteksāmens eifonija spēlē </w:t>
            </w:r>
            <w:r w:rsidRPr="003062D4">
              <w:rPr>
                <w:color w:val="000000"/>
                <w:sz w:val="22"/>
                <w:szCs w:val="22"/>
              </w:rPr>
              <w:br/>
              <w:t xml:space="preserve">tubas spēle: Koncerteksāmens tubas spēlē </w:t>
            </w:r>
          </w:p>
        </w:tc>
        <w:tc>
          <w:tcPr>
            <w:tcW w:w="1997" w:type="dxa"/>
            <w:vMerge/>
            <w:tcBorders>
              <w:top w:val="single" w:sz="8" w:space="0" w:color="000000"/>
              <w:left w:val="single" w:sz="8" w:space="0" w:color="000000"/>
              <w:bottom w:val="single" w:sz="8" w:space="0" w:color="000000"/>
              <w:right w:val="single" w:sz="4" w:space="0" w:color="000000"/>
            </w:tcBorders>
            <w:vAlign w:val="center"/>
            <w:hideMark/>
          </w:tcPr>
          <w:p w14:paraId="7E47E132" w14:textId="77777777" w:rsidR="00C23B7F" w:rsidRPr="003062D4" w:rsidRDefault="00C23B7F" w:rsidP="00EA3C9E">
            <w:pPr>
              <w:rPr>
                <w:b/>
                <w:bCs/>
                <w:color w:val="000000"/>
              </w:rPr>
            </w:pPr>
          </w:p>
        </w:tc>
        <w:tc>
          <w:tcPr>
            <w:tcW w:w="1588" w:type="dxa"/>
            <w:vMerge/>
            <w:tcBorders>
              <w:top w:val="single" w:sz="8" w:space="0" w:color="000000"/>
              <w:left w:val="single" w:sz="8" w:space="0" w:color="000000"/>
              <w:bottom w:val="single" w:sz="8" w:space="0" w:color="000000"/>
              <w:right w:val="single" w:sz="8" w:space="0" w:color="000000"/>
            </w:tcBorders>
            <w:vAlign w:val="center"/>
            <w:hideMark/>
          </w:tcPr>
          <w:p w14:paraId="26974449" w14:textId="77777777" w:rsidR="00C23B7F" w:rsidRPr="003062D4" w:rsidRDefault="00C23B7F" w:rsidP="00EA3C9E">
            <w:pPr>
              <w:rPr>
                <w:b/>
                <w:bCs/>
                <w:color w:val="000000"/>
              </w:rPr>
            </w:pPr>
          </w:p>
        </w:tc>
      </w:tr>
      <w:tr w:rsidR="00C23B7F" w:rsidRPr="003062D4" w14:paraId="3DF3D284" w14:textId="77777777" w:rsidTr="00EA3C9E">
        <w:trPr>
          <w:trHeight w:val="945"/>
        </w:trPr>
        <w:tc>
          <w:tcPr>
            <w:tcW w:w="1923" w:type="dxa"/>
            <w:vMerge/>
            <w:tcBorders>
              <w:top w:val="single" w:sz="8" w:space="0" w:color="000000"/>
              <w:left w:val="single" w:sz="8" w:space="0" w:color="000000"/>
              <w:bottom w:val="single" w:sz="8" w:space="0" w:color="000000"/>
              <w:right w:val="single" w:sz="8" w:space="0" w:color="000000"/>
            </w:tcBorders>
            <w:vAlign w:val="center"/>
            <w:hideMark/>
          </w:tcPr>
          <w:p w14:paraId="2D498869" w14:textId="77777777" w:rsidR="00C23B7F" w:rsidRPr="003062D4" w:rsidRDefault="00C23B7F" w:rsidP="00EA3C9E">
            <w:pPr>
              <w:rPr>
                <w:b/>
                <w:bCs/>
                <w:color w:val="000000"/>
              </w:rPr>
            </w:pPr>
          </w:p>
        </w:tc>
        <w:tc>
          <w:tcPr>
            <w:tcW w:w="1997" w:type="dxa"/>
            <w:vMerge/>
            <w:tcBorders>
              <w:top w:val="single" w:sz="8" w:space="0" w:color="000000"/>
              <w:left w:val="single" w:sz="8" w:space="0" w:color="000000"/>
              <w:bottom w:val="single" w:sz="8" w:space="0" w:color="000000"/>
              <w:right w:val="single" w:sz="4" w:space="0" w:color="000000"/>
            </w:tcBorders>
            <w:vAlign w:val="center"/>
            <w:hideMark/>
          </w:tcPr>
          <w:p w14:paraId="7902F058" w14:textId="77777777" w:rsidR="00C23B7F" w:rsidRPr="003062D4" w:rsidRDefault="00C23B7F" w:rsidP="00EA3C9E">
            <w:pPr>
              <w:rPr>
                <w:b/>
                <w:bCs/>
                <w:color w:val="000000"/>
              </w:rPr>
            </w:pPr>
          </w:p>
        </w:tc>
        <w:tc>
          <w:tcPr>
            <w:tcW w:w="2242" w:type="dxa"/>
            <w:tcBorders>
              <w:top w:val="nil"/>
              <w:left w:val="nil"/>
              <w:bottom w:val="single" w:sz="4" w:space="0" w:color="000000"/>
              <w:right w:val="single" w:sz="8" w:space="0" w:color="000000"/>
            </w:tcBorders>
            <w:noWrap/>
            <w:vAlign w:val="center"/>
            <w:hideMark/>
          </w:tcPr>
          <w:p w14:paraId="00CB55C3" w14:textId="77777777" w:rsidR="00C23B7F" w:rsidRPr="003062D4" w:rsidRDefault="00C23B7F" w:rsidP="00EA3C9E">
            <w:pPr>
              <w:rPr>
                <w:color w:val="000000"/>
                <w:sz w:val="22"/>
                <w:szCs w:val="22"/>
              </w:rPr>
            </w:pPr>
            <w:r w:rsidRPr="003062D4">
              <w:rPr>
                <w:color w:val="000000"/>
                <w:sz w:val="22"/>
                <w:szCs w:val="22"/>
              </w:rPr>
              <w:t>sitaminstrumentu spēle</w:t>
            </w:r>
          </w:p>
        </w:tc>
        <w:tc>
          <w:tcPr>
            <w:tcW w:w="3213" w:type="dxa"/>
            <w:tcBorders>
              <w:top w:val="nil"/>
              <w:left w:val="nil"/>
              <w:bottom w:val="single" w:sz="4" w:space="0" w:color="000000"/>
              <w:right w:val="single" w:sz="8" w:space="0" w:color="000000"/>
            </w:tcBorders>
            <w:vAlign w:val="center"/>
            <w:hideMark/>
          </w:tcPr>
          <w:p w14:paraId="13A5BBA3" w14:textId="77777777" w:rsidR="00C23B7F" w:rsidRPr="003062D4" w:rsidRDefault="00C23B7F" w:rsidP="00EA3C9E">
            <w:pPr>
              <w:jc w:val="right"/>
              <w:rPr>
                <w:color w:val="000000"/>
                <w:sz w:val="22"/>
                <w:szCs w:val="22"/>
              </w:rPr>
            </w:pPr>
            <w:r w:rsidRPr="003062D4">
              <w:rPr>
                <w:color w:val="000000"/>
                <w:sz w:val="22"/>
                <w:szCs w:val="22"/>
              </w:rPr>
              <w:t>sitaminstrumentu spēle:  Koncerteksāmens sitaminstrumentu spēlē</w:t>
            </w:r>
          </w:p>
        </w:tc>
        <w:tc>
          <w:tcPr>
            <w:tcW w:w="1997" w:type="dxa"/>
            <w:vMerge/>
            <w:tcBorders>
              <w:top w:val="single" w:sz="8" w:space="0" w:color="000000"/>
              <w:left w:val="single" w:sz="8" w:space="0" w:color="000000"/>
              <w:bottom w:val="single" w:sz="8" w:space="0" w:color="000000"/>
              <w:right w:val="single" w:sz="4" w:space="0" w:color="000000"/>
            </w:tcBorders>
            <w:vAlign w:val="center"/>
            <w:hideMark/>
          </w:tcPr>
          <w:p w14:paraId="581C0C9E" w14:textId="77777777" w:rsidR="00C23B7F" w:rsidRPr="003062D4" w:rsidRDefault="00C23B7F" w:rsidP="00EA3C9E">
            <w:pPr>
              <w:rPr>
                <w:b/>
                <w:bCs/>
                <w:color w:val="000000"/>
              </w:rPr>
            </w:pPr>
          </w:p>
        </w:tc>
        <w:tc>
          <w:tcPr>
            <w:tcW w:w="1588" w:type="dxa"/>
            <w:vMerge/>
            <w:tcBorders>
              <w:top w:val="single" w:sz="8" w:space="0" w:color="000000"/>
              <w:left w:val="single" w:sz="8" w:space="0" w:color="000000"/>
              <w:bottom w:val="single" w:sz="8" w:space="0" w:color="000000"/>
              <w:right w:val="single" w:sz="8" w:space="0" w:color="000000"/>
            </w:tcBorders>
            <w:vAlign w:val="center"/>
            <w:hideMark/>
          </w:tcPr>
          <w:p w14:paraId="471CFBC7" w14:textId="77777777" w:rsidR="00C23B7F" w:rsidRPr="003062D4" w:rsidRDefault="00C23B7F" w:rsidP="00EA3C9E">
            <w:pPr>
              <w:rPr>
                <w:b/>
                <w:bCs/>
                <w:color w:val="000000"/>
              </w:rPr>
            </w:pPr>
          </w:p>
        </w:tc>
      </w:tr>
      <w:tr w:rsidR="00C23B7F" w:rsidRPr="003062D4" w14:paraId="7A88D6E8" w14:textId="77777777" w:rsidTr="00EA3C9E">
        <w:trPr>
          <w:trHeight w:val="795"/>
        </w:trPr>
        <w:tc>
          <w:tcPr>
            <w:tcW w:w="1923" w:type="dxa"/>
            <w:vMerge/>
            <w:tcBorders>
              <w:top w:val="single" w:sz="8" w:space="0" w:color="000000"/>
              <w:left w:val="single" w:sz="8" w:space="0" w:color="000000"/>
              <w:bottom w:val="single" w:sz="8" w:space="0" w:color="000000"/>
              <w:right w:val="single" w:sz="8" w:space="0" w:color="000000"/>
            </w:tcBorders>
            <w:vAlign w:val="center"/>
            <w:hideMark/>
          </w:tcPr>
          <w:p w14:paraId="4DDFE7E5" w14:textId="77777777" w:rsidR="00C23B7F" w:rsidRPr="003062D4" w:rsidRDefault="00C23B7F" w:rsidP="00EA3C9E">
            <w:pPr>
              <w:rPr>
                <w:b/>
                <w:bCs/>
                <w:color w:val="000000"/>
              </w:rPr>
            </w:pPr>
          </w:p>
        </w:tc>
        <w:tc>
          <w:tcPr>
            <w:tcW w:w="1997" w:type="dxa"/>
            <w:vMerge/>
            <w:tcBorders>
              <w:top w:val="single" w:sz="8" w:space="0" w:color="000000"/>
              <w:left w:val="single" w:sz="8" w:space="0" w:color="000000"/>
              <w:bottom w:val="single" w:sz="8" w:space="0" w:color="000000"/>
              <w:right w:val="single" w:sz="4" w:space="0" w:color="000000"/>
            </w:tcBorders>
            <w:vAlign w:val="center"/>
            <w:hideMark/>
          </w:tcPr>
          <w:p w14:paraId="21D02325" w14:textId="77777777" w:rsidR="00C23B7F" w:rsidRPr="003062D4" w:rsidRDefault="00C23B7F" w:rsidP="00EA3C9E">
            <w:pPr>
              <w:rPr>
                <w:b/>
                <w:bCs/>
                <w:color w:val="000000"/>
              </w:rPr>
            </w:pPr>
          </w:p>
        </w:tc>
        <w:tc>
          <w:tcPr>
            <w:tcW w:w="2242" w:type="dxa"/>
            <w:tcBorders>
              <w:top w:val="nil"/>
              <w:left w:val="nil"/>
              <w:bottom w:val="single" w:sz="8" w:space="0" w:color="000000"/>
              <w:right w:val="single" w:sz="8" w:space="0" w:color="000000"/>
            </w:tcBorders>
            <w:vAlign w:val="center"/>
            <w:hideMark/>
          </w:tcPr>
          <w:p w14:paraId="48E10BF2" w14:textId="77777777" w:rsidR="00C23B7F" w:rsidRPr="003062D4" w:rsidRDefault="00C23B7F" w:rsidP="00EA3C9E">
            <w:pPr>
              <w:rPr>
                <w:color w:val="000000"/>
                <w:sz w:val="22"/>
                <w:szCs w:val="22"/>
              </w:rPr>
            </w:pPr>
            <w:r w:rsidRPr="003062D4">
              <w:rPr>
                <w:color w:val="000000"/>
                <w:sz w:val="22"/>
                <w:szCs w:val="22"/>
              </w:rPr>
              <w:t>operdziedāšana, kamerdziedāšana</w:t>
            </w:r>
          </w:p>
        </w:tc>
        <w:tc>
          <w:tcPr>
            <w:tcW w:w="3213" w:type="dxa"/>
            <w:tcBorders>
              <w:top w:val="nil"/>
              <w:left w:val="nil"/>
              <w:bottom w:val="single" w:sz="8" w:space="0" w:color="000000"/>
              <w:right w:val="single" w:sz="8" w:space="0" w:color="000000"/>
            </w:tcBorders>
            <w:vAlign w:val="center"/>
            <w:hideMark/>
          </w:tcPr>
          <w:p w14:paraId="7C942405" w14:textId="77777777" w:rsidR="00C23B7F" w:rsidRPr="003062D4" w:rsidRDefault="00C23B7F" w:rsidP="00EA3C9E">
            <w:pPr>
              <w:jc w:val="right"/>
              <w:rPr>
                <w:color w:val="000000"/>
                <w:sz w:val="22"/>
                <w:szCs w:val="22"/>
              </w:rPr>
            </w:pPr>
            <w:r w:rsidRPr="003062D4">
              <w:rPr>
                <w:color w:val="000000"/>
                <w:sz w:val="22"/>
                <w:szCs w:val="22"/>
              </w:rPr>
              <w:t>vokālā mūzika: Koncerteksāmens akadēmiskajā dziedāšanā</w:t>
            </w:r>
          </w:p>
        </w:tc>
        <w:tc>
          <w:tcPr>
            <w:tcW w:w="1997" w:type="dxa"/>
            <w:vMerge/>
            <w:tcBorders>
              <w:top w:val="single" w:sz="8" w:space="0" w:color="000000"/>
              <w:left w:val="single" w:sz="8" w:space="0" w:color="000000"/>
              <w:bottom w:val="single" w:sz="8" w:space="0" w:color="000000"/>
              <w:right w:val="single" w:sz="4" w:space="0" w:color="000000"/>
            </w:tcBorders>
            <w:vAlign w:val="center"/>
            <w:hideMark/>
          </w:tcPr>
          <w:p w14:paraId="5A36BD3D" w14:textId="77777777" w:rsidR="00C23B7F" w:rsidRPr="003062D4" w:rsidRDefault="00C23B7F" w:rsidP="00EA3C9E">
            <w:pPr>
              <w:rPr>
                <w:b/>
                <w:bCs/>
                <w:color w:val="000000"/>
              </w:rPr>
            </w:pPr>
          </w:p>
        </w:tc>
        <w:tc>
          <w:tcPr>
            <w:tcW w:w="1588" w:type="dxa"/>
            <w:vMerge/>
            <w:tcBorders>
              <w:top w:val="single" w:sz="8" w:space="0" w:color="000000"/>
              <w:left w:val="single" w:sz="8" w:space="0" w:color="000000"/>
              <w:bottom w:val="single" w:sz="8" w:space="0" w:color="000000"/>
              <w:right w:val="single" w:sz="8" w:space="0" w:color="000000"/>
            </w:tcBorders>
            <w:vAlign w:val="center"/>
            <w:hideMark/>
          </w:tcPr>
          <w:p w14:paraId="0106BCE2" w14:textId="77777777" w:rsidR="00C23B7F" w:rsidRPr="003062D4" w:rsidRDefault="00C23B7F" w:rsidP="00EA3C9E">
            <w:pPr>
              <w:rPr>
                <w:b/>
                <w:bCs/>
                <w:color w:val="000000"/>
              </w:rPr>
            </w:pPr>
          </w:p>
        </w:tc>
      </w:tr>
      <w:tr w:rsidR="00C23B7F" w:rsidRPr="003062D4" w14:paraId="68EF9275" w14:textId="77777777" w:rsidTr="00EA3C9E">
        <w:trPr>
          <w:trHeight w:val="1530"/>
        </w:trPr>
        <w:tc>
          <w:tcPr>
            <w:tcW w:w="1923" w:type="dxa"/>
            <w:vMerge/>
            <w:tcBorders>
              <w:top w:val="single" w:sz="8" w:space="0" w:color="000000"/>
              <w:left w:val="single" w:sz="8" w:space="0" w:color="000000"/>
              <w:bottom w:val="single" w:sz="8" w:space="0" w:color="000000"/>
              <w:right w:val="single" w:sz="8" w:space="0" w:color="000000"/>
            </w:tcBorders>
            <w:vAlign w:val="center"/>
            <w:hideMark/>
          </w:tcPr>
          <w:p w14:paraId="6EA973F2" w14:textId="77777777" w:rsidR="00C23B7F" w:rsidRPr="003062D4" w:rsidRDefault="00C23B7F" w:rsidP="00EA3C9E">
            <w:pPr>
              <w:rPr>
                <w:b/>
                <w:bCs/>
                <w:color w:val="000000"/>
              </w:rPr>
            </w:pPr>
          </w:p>
        </w:tc>
        <w:tc>
          <w:tcPr>
            <w:tcW w:w="1997" w:type="dxa"/>
            <w:vMerge w:val="restart"/>
            <w:tcBorders>
              <w:top w:val="nil"/>
              <w:left w:val="single" w:sz="8" w:space="0" w:color="000000"/>
              <w:bottom w:val="single" w:sz="8" w:space="0" w:color="000000"/>
              <w:right w:val="single" w:sz="4" w:space="0" w:color="000000"/>
            </w:tcBorders>
            <w:shd w:val="clear" w:color="E2EFD9" w:fill="E2EFD9"/>
            <w:noWrap/>
            <w:vAlign w:val="center"/>
            <w:hideMark/>
          </w:tcPr>
          <w:p w14:paraId="75D2056B" w14:textId="77777777" w:rsidR="00C23B7F" w:rsidRPr="003062D4" w:rsidRDefault="00C23B7F" w:rsidP="00EA3C9E">
            <w:pPr>
              <w:jc w:val="center"/>
              <w:rPr>
                <w:b/>
                <w:bCs/>
                <w:color w:val="000000"/>
              </w:rPr>
            </w:pPr>
            <w:r w:rsidRPr="003062D4">
              <w:rPr>
                <w:b/>
                <w:bCs/>
                <w:color w:val="000000"/>
              </w:rPr>
              <w:t xml:space="preserve">Senā mūzika </w:t>
            </w:r>
          </w:p>
        </w:tc>
        <w:tc>
          <w:tcPr>
            <w:tcW w:w="2242" w:type="dxa"/>
            <w:tcBorders>
              <w:top w:val="nil"/>
              <w:left w:val="nil"/>
              <w:bottom w:val="single" w:sz="4" w:space="0" w:color="000000"/>
              <w:right w:val="single" w:sz="8" w:space="0" w:color="000000"/>
            </w:tcBorders>
            <w:vAlign w:val="center"/>
            <w:hideMark/>
          </w:tcPr>
          <w:p w14:paraId="1526D97A" w14:textId="77777777" w:rsidR="00C23B7F" w:rsidRPr="003062D4" w:rsidRDefault="00C23B7F" w:rsidP="00EA3C9E">
            <w:pPr>
              <w:rPr>
                <w:color w:val="000000"/>
                <w:sz w:val="22"/>
                <w:szCs w:val="22"/>
              </w:rPr>
            </w:pPr>
            <w:r w:rsidRPr="003062D4">
              <w:rPr>
                <w:color w:val="000000"/>
                <w:sz w:val="22"/>
                <w:szCs w:val="22"/>
              </w:rPr>
              <w:t>klavesīna spēle, ērģeļspēle</w:t>
            </w:r>
          </w:p>
        </w:tc>
        <w:tc>
          <w:tcPr>
            <w:tcW w:w="3213" w:type="dxa"/>
            <w:tcBorders>
              <w:top w:val="nil"/>
              <w:left w:val="nil"/>
              <w:bottom w:val="single" w:sz="4" w:space="0" w:color="000000"/>
              <w:right w:val="single" w:sz="8" w:space="0" w:color="000000"/>
            </w:tcBorders>
            <w:vAlign w:val="center"/>
            <w:hideMark/>
          </w:tcPr>
          <w:p w14:paraId="0E71DDB0" w14:textId="77777777" w:rsidR="00C23B7F" w:rsidRPr="003062D4" w:rsidRDefault="00C23B7F" w:rsidP="00EA3C9E">
            <w:pPr>
              <w:jc w:val="right"/>
              <w:rPr>
                <w:color w:val="000000"/>
                <w:sz w:val="22"/>
                <w:szCs w:val="22"/>
              </w:rPr>
            </w:pPr>
            <w:r w:rsidRPr="003062D4">
              <w:rPr>
                <w:color w:val="000000"/>
                <w:sz w:val="22"/>
                <w:szCs w:val="22"/>
              </w:rPr>
              <w:t>klavesīna spēle, ērģeļspēle: Koncerteksāmens senās mūzikas intrumenta spēlē</w:t>
            </w:r>
            <w:r w:rsidRPr="003062D4">
              <w:rPr>
                <w:i/>
                <w:iCs/>
                <w:color w:val="000000"/>
                <w:sz w:val="22"/>
                <w:szCs w:val="22"/>
              </w:rPr>
              <w:t xml:space="preserve"> (atbilstošais instruments) </w:t>
            </w:r>
          </w:p>
        </w:tc>
        <w:tc>
          <w:tcPr>
            <w:tcW w:w="1997" w:type="dxa"/>
            <w:vMerge w:val="restart"/>
            <w:tcBorders>
              <w:top w:val="nil"/>
              <w:left w:val="single" w:sz="8" w:space="0" w:color="000000"/>
              <w:bottom w:val="single" w:sz="8" w:space="0" w:color="000000"/>
              <w:right w:val="single" w:sz="4" w:space="0" w:color="000000"/>
            </w:tcBorders>
            <w:shd w:val="clear" w:color="DEEAF6" w:fill="DEEAF6"/>
            <w:noWrap/>
            <w:vAlign w:val="center"/>
            <w:hideMark/>
          </w:tcPr>
          <w:p w14:paraId="41525D8A" w14:textId="77777777" w:rsidR="00C23B7F" w:rsidRPr="003062D4" w:rsidRDefault="00C23B7F" w:rsidP="00EA3C9E">
            <w:pPr>
              <w:jc w:val="center"/>
              <w:rPr>
                <w:b/>
                <w:bCs/>
                <w:color w:val="000000"/>
              </w:rPr>
            </w:pPr>
            <w:r w:rsidRPr="003062D4">
              <w:rPr>
                <w:b/>
                <w:bCs/>
                <w:color w:val="000000"/>
              </w:rPr>
              <w:t xml:space="preserve">Senā mūzika </w:t>
            </w:r>
          </w:p>
        </w:tc>
        <w:tc>
          <w:tcPr>
            <w:tcW w:w="1588" w:type="dxa"/>
            <w:vMerge/>
            <w:tcBorders>
              <w:top w:val="single" w:sz="8" w:space="0" w:color="000000"/>
              <w:left w:val="single" w:sz="8" w:space="0" w:color="000000"/>
              <w:bottom w:val="single" w:sz="8" w:space="0" w:color="000000"/>
              <w:right w:val="single" w:sz="8" w:space="0" w:color="000000"/>
            </w:tcBorders>
            <w:vAlign w:val="center"/>
            <w:hideMark/>
          </w:tcPr>
          <w:p w14:paraId="0FDB3E3E" w14:textId="77777777" w:rsidR="00C23B7F" w:rsidRPr="003062D4" w:rsidRDefault="00C23B7F" w:rsidP="00EA3C9E">
            <w:pPr>
              <w:rPr>
                <w:b/>
                <w:bCs/>
                <w:color w:val="000000"/>
              </w:rPr>
            </w:pPr>
          </w:p>
        </w:tc>
      </w:tr>
      <w:tr w:rsidR="00C23B7F" w:rsidRPr="003062D4" w14:paraId="76235F90" w14:textId="77777777" w:rsidTr="00EA3C9E">
        <w:trPr>
          <w:trHeight w:val="1755"/>
        </w:trPr>
        <w:tc>
          <w:tcPr>
            <w:tcW w:w="1923" w:type="dxa"/>
            <w:vMerge/>
            <w:tcBorders>
              <w:top w:val="single" w:sz="8" w:space="0" w:color="000000"/>
              <w:left w:val="single" w:sz="8" w:space="0" w:color="000000"/>
              <w:bottom w:val="single" w:sz="8" w:space="0" w:color="000000"/>
              <w:right w:val="single" w:sz="8" w:space="0" w:color="000000"/>
            </w:tcBorders>
            <w:vAlign w:val="center"/>
            <w:hideMark/>
          </w:tcPr>
          <w:p w14:paraId="49D28CB6" w14:textId="77777777" w:rsidR="00C23B7F" w:rsidRPr="003062D4" w:rsidRDefault="00C23B7F" w:rsidP="00EA3C9E">
            <w:pPr>
              <w:rPr>
                <w:b/>
                <w:bCs/>
                <w:color w:val="000000"/>
              </w:rPr>
            </w:pPr>
          </w:p>
        </w:tc>
        <w:tc>
          <w:tcPr>
            <w:tcW w:w="1997" w:type="dxa"/>
            <w:vMerge/>
            <w:tcBorders>
              <w:top w:val="nil"/>
              <w:left w:val="single" w:sz="8" w:space="0" w:color="000000"/>
              <w:bottom w:val="single" w:sz="8" w:space="0" w:color="000000"/>
              <w:right w:val="single" w:sz="4" w:space="0" w:color="000000"/>
            </w:tcBorders>
            <w:vAlign w:val="center"/>
            <w:hideMark/>
          </w:tcPr>
          <w:p w14:paraId="2D6D05C6" w14:textId="77777777" w:rsidR="00C23B7F" w:rsidRPr="003062D4" w:rsidRDefault="00C23B7F" w:rsidP="00EA3C9E">
            <w:pPr>
              <w:rPr>
                <w:b/>
                <w:bCs/>
                <w:color w:val="000000"/>
              </w:rPr>
            </w:pPr>
          </w:p>
        </w:tc>
        <w:tc>
          <w:tcPr>
            <w:tcW w:w="2242" w:type="dxa"/>
            <w:tcBorders>
              <w:top w:val="nil"/>
              <w:left w:val="nil"/>
              <w:bottom w:val="single" w:sz="4" w:space="0" w:color="000000"/>
              <w:right w:val="single" w:sz="8" w:space="0" w:color="000000"/>
            </w:tcBorders>
            <w:vAlign w:val="center"/>
            <w:hideMark/>
          </w:tcPr>
          <w:p w14:paraId="4A8346BC" w14:textId="77777777" w:rsidR="00C23B7F" w:rsidRPr="003062D4" w:rsidRDefault="00C23B7F" w:rsidP="00EA3C9E">
            <w:pPr>
              <w:rPr>
                <w:color w:val="000000"/>
                <w:sz w:val="22"/>
                <w:szCs w:val="22"/>
              </w:rPr>
            </w:pPr>
            <w:r w:rsidRPr="003062D4">
              <w:rPr>
                <w:color w:val="000000"/>
                <w:sz w:val="22"/>
                <w:szCs w:val="22"/>
              </w:rPr>
              <w:t>vijoles, alta, čella, vēsturiskā kontrabasa  (violone), lautas spēle</w:t>
            </w:r>
          </w:p>
        </w:tc>
        <w:tc>
          <w:tcPr>
            <w:tcW w:w="3213" w:type="dxa"/>
            <w:tcBorders>
              <w:top w:val="nil"/>
              <w:left w:val="nil"/>
              <w:bottom w:val="single" w:sz="4" w:space="0" w:color="000000"/>
              <w:right w:val="single" w:sz="8" w:space="0" w:color="000000"/>
            </w:tcBorders>
            <w:vAlign w:val="center"/>
            <w:hideMark/>
          </w:tcPr>
          <w:p w14:paraId="293D70EA" w14:textId="77777777" w:rsidR="00C23B7F" w:rsidRPr="003062D4" w:rsidRDefault="00C23B7F" w:rsidP="00EA3C9E">
            <w:pPr>
              <w:jc w:val="right"/>
              <w:rPr>
                <w:color w:val="000000"/>
                <w:sz w:val="22"/>
                <w:szCs w:val="22"/>
              </w:rPr>
            </w:pPr>
            <w:r w:rsidRPr="003062D4">
              <w:rPr>
                <w:color w:val="000000"/>
                <w:sz w:val="22"/>
                <w:szCs w:val="22"/>
              </w:rPr>
              <w:t>vijoles, alta, čella, vēsturiskā kontrabasa  (violone), lautas spēle: Koncerteksāmens senās mūzikas intrumenta spēlē</w:t>
            </w:r>
            <w:r w:rsidRPr="003062D4">
              <w:rPr>
                <w:i/>
                <w:iCs/>
                <w:color w:val="000000"/>
                <w:sz w:val="22"/>
                <w:szCs w:val="22"/>
              </w:rPr>
              <w:t xml:space="preserve"> (atbilstošais instruments) </w:t>
            </w:r>
          </w:p>
        </w:tc>
        <w:tc>
          <w:tcPr>
            <w:tcW w:w="1997" w:type="dxa"/>
            <w:vMerge/>
            <w:tcBorders>
              <w:top w:val="nil"/>
              <w:left w:val="single" w:sz="8" w:space="0" w:color="000000"/>
              <w:bottom w:val="single" w:sz="8" w:space="0" w:color="000000"/>
              <w:right w:val="single" w:sz="4" w:space="0" w:color="000000"/>
            </w:tcBorders>
            <w:vAlign w:val="center"/>
            <w:hideMark/>
          </w:tcPr>
          <w:p w14:paraId="352199F3" w14:textId="77777777" w:rsidR="00C23B7F" w:rsidRPr="003062D4" w:rsidRDefault="00C23B7F" w:rsidP="00EA3C9E">
            <w:pPr>
              <w:rPr>
                <w:b/>
                <w:bCs/>
                <w:color w:val="000000"/>
              </w:rPr>
            </w:pPr>
          </w:p>
        </w:tc>
        <w:tc>
          <w:tcPr>
            <w:tcW w:w="1588" w:type="dxa"/>
            <w:vMerge/>
            <w:tcBorders>
              <w:top w:val="single" w:sz="8" w:space="0" w:color="000000"/>
              <w:left w:val="single" w:sz="8" w:space="0" w:color="000000"/>
              <w:bottom w:val="single" w:sz="8" w:space="0" w:color="000000"/>
              <w:right w:val="single" w:sz="8" w:space="0" w:color="000000"/>
            </w:tcBorders>
            <w:vAlign w:val="center"/>
            <w:hideMark/>
          </w:tcPr>
          <w:p w14:paraId="651BCA0E" w14:textId="77777777" w:rsidR="00C23B7F" w:rsidRPr="003062D4" w:rsidRDefault="00C23B7F" w:rsidP="00EA3C9E">
            <w:pPr>
              <w:rPr>
                <w:b/>
                <w:bCs/>
                <w:color w:val="000000"/>
              </w:rPr>
            </w:pPr>
          </w:p>
        </w:tc>
      </w:tr>
      <w:tr w:rsidR="00C23B7F" w:rsidRPr="003062D4" w14:paraId="003D32EF" w14:textId="77777777" w:rsidTr="00EA3C9E">
        <w:trPr>
          <w:trHeight w:val="2400"/>
        </w:trPr>
        <w:tc>
          <w:tcPr>
            <w:tcW w:w="1923" w:type="dxa"/>
            <w:vMerge/>
            <w:tcBorders>
              <w:top w:val="single" w:sz="8" w:space="0" w:color="000000"/>
              <w:left w:val="single" w:sz="8" w:space="0" w:color="000000"/>
              <w:bottom w:val="single" w:sz="8" w:space="0" w:color="000000"/>
              <w:right w:val="single" w:sz="8" w:space="0" w:color="000000"/>
            </w:tcBorders>
            <w:vAlign w:val="center"/>
            <w:hideMark/>
          </w:tcPr>
          <w:p w14:paraId="46160768" w14:textId="77777777" w:rsidR="00C23B7F" w:rsidRPr="003062D4" w:rsidRDefault="00C23B7F" w:rsidP="00EA3C9E">
            <w:pPr>
              <w:rPr>
                <w:b/>
                <w:bCs/>
                <w:color w:val="000000"/>
              </w:rPr>
            </w:pPr>
          </w:p>
        </w:tc>
        <w:tc>
          <w:tcPr>
            <w:tcW w:w="1997" w:type="dxa"/>
            <w:vMerge/>
            <w:tcBorders>
              <w:top w:val="nil"/>
              <w:left w:val="single" w:sz="8" w:space="0" w:color="000000"/>
              <w:bottom w:val="single" w:sz="8" w:space="0" w:color="000000"/>
              <w:right w:val="single" w:sz="4" w:space="0" w:color="000000"/>
            </w:tcBorders>
            <w:vAlign w:val="center"/>
            <w:hideMark/>
          </w:tcPr>
          <w:p w14:paraId="5626F06E" w14:textId="77777777" w:rsidR="00C23B7F" w:rsidRPr="003062D4" w:rsidRDefault="00C23B7F" w:rsidP="00EA3C9E">
            <w:pPr>
              <w:rPr>
                <w:b/>
                <w:bCs/>
                <w:color w:val="000000"/>
              </w:rPr>
            </w:pPr>
          </w:p>
        </w:tc>
        <w:tc>
          <w:tcPr>
            <w:tcW w:w="2242" w:type="dxa"/>
            <w:tcBorders>
              <w:top w:val="nil"/>
              <w:left w:val="nil"/>
              <w:bottom w:val="single" w:sz="4" w:space="0" w:color="000000"/>
              <w:right w:val="single" w:sz="8" w:space="0" w:color="000000"/>
            </w:tcBorders>
            <w:vAlign w:val="center"/>
            <w:hideMark/>
          </w:tcPr>
          <w:p w14:paraId="2EE28906" w14:textId="77777777" w:rsidR="00C23B7F" w:rsidRPr="003062D4" w:rsidRDefault="00C23B7F" w:rsidP="00EA3C9E">
            <w:pPr>
              <w:rPr>
                <w:color w:val="000000"/>
                <w:sz w:val="22"/>
                <w:szCs w:val="22"/>
              </w:rPr>
            </w:pPr>
            <w:r w:rsidRPr="003062D4">
              <w:rPr>
                <w:color w:val="000000"/>
                <w:sz w:val="22"/>
                <w:szCs w:val="22"/>
              </w:rPr>
              <w:t>blokflautas, traversflautas, baroka obojas, baroka klarnetes, baroka fagota, naturālā mežraga, naturālās trompetes, baroka trombona spēle</w:t>
            </w:r>
          </w:p>
        </w:tc>
        <w:tc>
          <w:tcPr>
            <w:tcW w:w="3213" w:type="dxa"/>
            <w:tcBorders>
              <w:top w:val="nil"/>
              <w:left w:val="nil"/>
              <w:bottom w:val="single" w:sz="4" w:space="0" w:color="000000"/>
              <w:right w:val="single" w:sz="8" w:space="0" w:color="000000"/>
            </w:tcBorders>
            <w:vAlign w:val="center"/>
            <w:hideMark/>
          </w:tcPr>
          <w:p w14:paraId="43AF7595" w14:textId="77777777" w:rsidR="00C23B7F" w:rsidRPr="003062D4" w:rsidRDefault="00C23B7F" w:rsidP="00EA3C9E">
            <w:pPr>
              <w:jc w:val="right"/>
              <w:rPr>
                <w:color w:val="000000"/>
                <w:sz w:val="22"/>
                <w:szCs w:val="22"/>
              </w:rPr>
            </w:pPr>
            <w:r w:rsidRPr="003062D4">
              <w:rPr>
                <w:color w:val="000000"/>
                <w:sz w:val="22"/>
                <w:szCs w:val="22"/>
              </w:rPr>
              <w:t>blokflautas, traversflautas, baroka obojas, baroka klarnetes, baroka fagota, naturālā mežraga, naturālās trompetes, baroka trombona spēle: Koncerteksāmens senās mūzikas intrumenta spēlē</w:t>
            </w:r>
            <w:r w:rsidRPr="003062D4">
              <w:rPr>
                <w:i/>
                <w:iCs/>
                <w:color w:val="000000"/>
                <w:sz w:val="22"/>
                <w:szCs w:val="22"/>
              </w:rPr>
              <w:t xml:space="preserve"> (atbilstošais instruments) </w:t>
            </w:r>
          </w:p>
        </w:tc>
        <w:tc>
          <w:tcPr>
            <w:tcW w:w="1997" w:type="dxa"/>
            <w:vMerge/>
            <w:tcBorders>
              <w:top w:val="nil"/>
              <w:left w:val="single" w:sz="8" w:space="0" w:color="000000"/>
              <w:bottom w:val="single" w:sz="8" w:space="0" w:color="000000"/>
              <w:right w:val="single" w:sz="4" w:space="0" w:color="000000"/>
            </w:tcBorders>
            <w:vAlign w:val="center"/>
            <w:hideMark/>
          </w:tcPr>
          <w:p w14:paraId="3D3EBD21" w14:textId="77777777" w:rsidR="00C23B7F" w:rsidRPr="003062D4" w:rsidRDefault="00C23B7F" w:rsidP="00EA3C9E">
            <w:pPr>
              <w:rPr>
                <w:b/>
                <w:bCs/>
                <w:color w:val="000000"/>
              </w:rPr>
            </w:pPr>
          </w:p>
        </w:tc>
        <w:tc>
          <w:tcPr>
            <w:tcW w:w="1588" w:type="dxa"/>
            <w:vMerge/>
            <w:tcBorders>
              <w:top w:val="single" w:sz="8" w:space="0" w:color="000000"/>
              <w:left w:val="single" w:sz="8" w:space="0" w:color="000000"/>
              <w:bottom w:val="single" w:sz="8" w:space="0" w:color="000000"/>
              <w:right w:val="single" w:sz="8" w:space="0" w:color="000000"/>
            </w:tcBorders>
            <w:vAlign w:val="center"/>
            <w:hideMark/>
          </w:tcPr>
          <w:p w14:paraId="2AEA7953" w14:textId="77777777" w:rsidR="00C23B7F" w:rsidRPr="003062D4" w:rsidRDefault="00C23B7F" w:rsidP="00EA3C9E">
            <w:pPr>
              <w:rPr>
                <w:b/>
                <w:bCs/>
                <w:color w:val="000000"/>
              </w:rPr>
            </w:pPr>
          </w:p>
        </w:tc>
      </w:tr>
      <w:tr w:rsidR="00C23B7F" w:rsidRPr="003062D4" w14:paraId="12BC3420" w14:textId="77777777" w:rsidTr="00EA3C9E">
        <w:trPr>
          <w:trHeight w:val="1170"/>
        </w:trPr>
        <w:tc>
          <w:tcPr>
            <w:tcW w:w="1923" w:type="dxa"/>
            <w:vMerge/>
            <w:tcBorders>
              <w:top w:val="single" w:sz="8" w:space="0" w:color="000000"/>
              <w:left w:val="single" w:sz="8" w:space="0" w:color="000000"/>
              <w:bottom w:val="single" w:sz="8" w:space="0" w:color="000000"/>
              <w:right w:val="single" w:sz="8" w:space="0" w:color="000000"/>
            </w:tcBorders>
            <w:vAlign w:val="center"/>
            <w:hideMark/>
          </w:tcPr>
          <w:p w14:paraId="46D79CC4" w14:textId="77777777" w:rsidR="00C23B7F" w:rsidRPr="003062D4" w:rsidRDefault="00C23B7F" w:rsidP="00EA3C9E">
            <w:pPr>
              <w:rPr>
                <w:b/>
                <w:bCs/>
                <w:color w:val="000000"/>
              </w:rPr>
            </w:pPr>
          </w:p>
        </w:tc>
        <w:tc>
          <w:tcPr>
            <w:tcW w:w="1997" w:type="dxa"/>
            <w:vMerge/>
            <w:tcBorders>
              <w:top w:val="nil"/>
              <w:left w:val="single" w:sz="8" w:space="0" w:color="000000"/>
              <w:bottom w:val="single" w:sz="8" w:space="0" w:color="000000"/>
              <w:right w:val="single" w:sz="4" w:space="0" w:color="000000"/>
            </w:tcBorders>
            <w:vAlign w:val="center"/>
            <w:hideMark/>
          </w:tcPr>
          <w:p w14:paraId="58A5EFE8" w14:textId="77777777" w:rsidR="00C23B7F" w:rsidRPr="003062D4" w:rsidRDefault="00C23B7F" w:rsidP="00EA3C9E">
            <w:pPr>
              <w:rPr>
                <w:b/>
                <w:bCs/>
                <w:color w:val="000000"/>
              </w:rPr>
            </w:pPr>
          </w:p>
        </w:tc>
        <w:tc>
          <w:tcPr>
            <w:tcW w:w="2242" w:type="dxa"/>
            <w:tcBorders>
              <w:top w:val="nil"/>
              <w:left w:val="nil"/>
              <w:bottom w:val="single" w:sz="8" w:space="0" w:color="000000"/>
              <w:right w:val="single" w:sz="8" w:space="0" w:color="000000"/>
            </w:tcBorders>
            <w:vAlign w:val="center"/>
            <w:hideMark/>
          </w:tcPr>
          <w:p w14:paraId="70F1844D" w14:textId="77777777" w:rsidR="00C23B7F" w:rsidRPr="003062D4" w:rsidRDefault="00C23B7F" w:rsidP="00EA3C9E">
            <w:pPr>
              <w:rPr>
                <w:color w:val="000000"/>
                <w:sz w:val="22"/>
                <w:szCs w:val="22"/>
              </w:rPr>
            </w:pPr>
            <w:r w:rsidRPr="003062D4">
              <w:rPr>
                <w:color w:val="000000"/>
                <w:sz w:val="22"/>
                <w:szCs w:val="22"/>
              </w:rPr>
              <w:t>senās mūzikas dziedāšana</w:t>
            </w:r>
          </w:p>
        </w:tc>
        <w:tc>
          <w:tcPr>
            <w:tcW w:w="3213" w:type="dxa"/>
            <w:tcBorders>
              <w:top w:val="nil"/>
              <w:left w:val="single" w:sz="4" w:space="0" w:color="000000"/>
              <w:bottom w:val="single" w:sz="8" w:space="0" w:color="000000"/>
              <w:right w:val="single" w:sz="8" w:space="0" w:color="000000"/>
            </w:tcBorders>
            <w:vAlign w:val="center"/>
            <w:hideMark/>
          </w:tcPr>
          <w:p w14:paraId="7C6D62D3" w14:textId="77777777" w:rsidR="00C23B7F" w:rsidRPr="003062D4" w:rsidRDefault="00C23B7F" w:rsidP="00EA3C9E">
            <w:pPr>
              <w:jc w:val="right"/>
              <w:rPr>
                <w:color w:val="000000"/>
                <w:sz w:val="22"/>
                <w:szCs w:val="22"/>
              </w:rPr>
            </w:pPr>
            <w:r w:rsidRPr="003062D4">
              <w:rPr>
                <w:color w:val="000000"/>
                <w:sz w:val="22"/>
                <w:szCs w:val="22"/>
              </w:rPr>
              <w:t>senās mūzikas dziedāšana: Koncerteksāmens senās mūzikas dziedāšanā</w:t>
            </w:r>
          </w:p>
        </w:tc>
        <w:tc>
          <w:tcPr>
            <w:tcW w:w="1997" w:type="dxa"/>
            <w:vMerge/>
            <w:tcBorders>
              <w:top w:val="nil"/>
              <w:left w:val="single" w:sz="8" w:space="0" w:color="000000"/>
              <w:bottom w:val="single" w:sz="8" w:space="0" w:color="000000"/>
              <w:right w:val="single" w:sz="4" w:space="0" w:color="000000"/>
            </w:tcBorders>
            <w:vAlign w:val="center"/>
            <w:hideMark/>
          </w:tcPr>
          <w:p w14:paraId="0B752560" w14:textId="77777777" w:rsidR="00C23B7F" w:rsidRPr="003062D4" w:rsidRDefault="00C23B7F" w:rsidP="00EA3C9E">
            <w:pPr>
              <w:rPr>
                <w:b/>
                <w:bCs/>
                <w:color w:val="000000"/>
              </w:rPr>
            </w:pPr>
          </w:p>
        </w:tc>
        <w:tc>
          <w:tcPr>
            <w:tcW w:w="1588" w:type="dxa"/>
            <w:vMerge/>
            <w:tcBorders>
              <w:top w:val="single" w:sz="8" w:space="0" w:color="000000"/>
              <w:left w:val="single" w:sz="8" w:space="0" w:color="000000"/>
              <w:bottom w:val="single" w:sz="8" w:space="0" w:color="000000"/>
              <w:right w:val="single" w:sz="8" w:space="0" w:color="000000"/>
            </w:tcBorders>
            <w:vAlign w:val="center"/>
            <w:hideMark/>
          </w:tcPr>
          <w:p w14:paraId="28279CEF" w14:textId="77777777" w:rsidR="00C23B7F" w:rsidRPr="003062D4" w:rsidRDefault="00C23B7F" w:rsidP="00EA3C9E">
            <w:pPr>
              <w:rPr>
                <w:b/>
                <w:bCs/>
                <w:color w:val="000000"/>
              </w:rPr>
            </w:pPr>
          </w:p>
        </w:tc>
      </w:tr>
      <w:tr w:rsidR="00C23B7F" w:rsidRPr="003062D4" w14:paraId="6933AA00" w14:textId="77777777" w:rsidTr="00EA3C9E">
        <w:trPr>
          <w:trHeight w:val="2565"/>
        </w:trPr>
        <w:tc>
          <w:tcPr>
            <w:tcW w:w="1923" w:type="dxa"/>
            <w:vMerge/>
            <w:tcBorders>
              <w:top w:val="single" w:sz="8" w:space="0" w:color="000000"/>
              <w:left w:val="single" w:sz="8" w:space="0" w:color="000000"/>
              <w:bottom w:val="single" w:sz="8" w:space="0" w:color="000000"/>
              <w:right w:val="single" w:sz="8" w:space="0" w:color="000000"/>
            </w:tcBorders>
            <w:vAlign w:val="center"/>
            <w:hideMark/>
          </w:tcPr>
          <w:p w14:paraId="5928650C" w14:textId="77777777" w:rsidR="00C23B7F" w:rsidRPr="003062D4" w:rsidRDefault="00C23B7F" w:rsidP="00EA3C9E">
            <w:pPr>
              <w:rPr>
                <w:b/>
                <w:bCs/>
                <w:color w:val="000000"/>
              </w:rPr>
            </w:pPr>
          </w:p>
        </w:tc>
        <w:tc>
          <w:tcPr>
            <w:tcW w:w="1997" w:type="dxa"/>
            <w:vMerge w:val="restart"/>
            <w:tcBorders>
              <w:top w:val="nil"/>
              <w:left w:val="single" w:sz="8" w:space="0" w:color="000000"/>
              <w:bottom w:val="single" w:sz="8" w:space="0" w:color="000000"/>
              <w:right w:val="single" w:sz="4" w:space="0" w:color="000000"/>
            </w:tcBorders>
            <w:shd w:val="clear" w:color="E2EFD9" w:fill="E2EFD9"/>
            <w:noWrap/>
            <w:vAlign w:val="center"/>
            <w:hideMark/>
          </w:tcPr>
          <w:p w14:paraId="7DB96AC0" w14:textId="77777777" w:rsidR="00C23B7F" w:rsidRPr="003062D4" w:rsidRDefault="00C23B7F" w:rsidP="00EA3C9E">
            <w:pPr>
              <w:jc w:val="center"/>
              <w:rPr>
                <w:b/>
                <w:bCs/>
                <w:color w:val="000000"/>
              </w:rPr>
            </w:pPr>
            <w:r w:rsidRPr="003062D4">
              <w:rPr>
                <w:b/>
                <w:bCs/>
                <w:color w:val="000000"/>
              </w:rPr>
              <w:t xml:space="preserve">Džeza mūzika </w:t>
            </w:r>
          </w:p>
        </w:tc>
        <w:tc>
          <w:tcPr>
            <w:tcW w:w="2242" w:type="dxa"/>
            <w:tcBorders>
              <w:top w:val="nil"/>
              <w:left w:val="nil"/>
              <w:bottom w:val="single" w:sz="4" w:space="0" w:color="000000"/>
              <w:right w:val="single" w:sz="8" w:space="0" w:color="000000"/>
            </w:tcBorders>
            <w:vAlign w:val="center"/>
            <w:hideMark/>
          </w:tcPr>
          <w:p w14:paraId="4D414F72" w14:textId="77777777" w:rsidR="00C23B7F" w:rsidRPr="003062D4" w:rsidRDefault="00C23B7F" w:rsidP="00EA3C9E">
            <w:pPr>
              <w:rPr>
                <w:color w:val="000000"/>
                <w:sz w:val="22"/>
                <w:szCs w:val="22"/>
              </w:rPr>
            </w:pPr>
            <w:r w:rsidRPr="003062D4">
              <w:rPr>
                <w:color w:val="000000"/>
                <w:sz w:val="22"/>
                <w:szCs w:val="22"/>
              </w:rPr>
              <w:t>klavierspēle, akordeona spēle, vijoļspēle, kontrabasa, ģitāras, flautas, klarnetes, saksofona, trompetes, trombona, vibrofona, sitaminstrumentu komplekta spēle</w:t>
            </w:r>
          </w:p>
        </w:tc>
        <w:tc>
          <w:tcPr>
            <w:tcW w:w="3213" w:type="dxa"/>
            <w:tcBorders>
              <w:top w:val="single" w:sz="4" w:space="0" w:color="000000"/>
              <w:left w:val="nil"/>
              <w:bottom w:val="single" w:sz="4" w:space="0" w:color="000000"/>
              <w:right w:val="single" w:sz="8" w:space="0" w:color="000000"/>
            </w:tcBorders>
            <w:vAlign w:val="center"/>
            <w:hideMark/>
          </w:tcPr>
          <w:p w14:paraId="5D91A074" w14:textId="77777777" w:rsidR="00C23B7F" w:rsidRPr="003062D4" w:rsidRDefault="00C23B7F" w:rsidP="00EA3C9E">
            <w:pPr>
              <w:jc w:val="right"/>
              <w:rPr>
                <w:color w:val="000000"/>
                <w:sz w:val="22"/>
                <w:szCs w:val="22"/>
              </w:rPr>
            </w:pPr>
            <w:r w:rsidRPr="003062D4">
              <w:rPr>
                <w:color w:val="000000"/>
                <w:sz w:val="22"/>
                <w:szCs w:val="22"/>
              </w:rPr>
              <w:t>klavierspēle, akordeona spēle, vijoļspēle, kontrabasa, ģitāras, flautas, klarnetes, saksofona, trompetes, trombona, vibrofona, sitaminstrumentu komplekta spēle: Koncerteksāmens džeza instrumenta spēlē</w:t>
            </w:r>
            <w:r w:rsidRPr="003062D4">
              <w:rPr>
                <w:i/>
                <w:iCs/>
                <w:color w:val="000000"/>
                <w:sz w:val="22"/>
                <w:szCs w:val="22"/>
              </w:rPr>
              <w:t xml:space="preserve"> (atbilstošais instruments)</w:t>
            </w:r>
          </w:p>
        </w:tc>
        <w:tc>
          <w:tcPr>
            <w:tcW w:w="1997" w:type="dxa"/>
            <w:vMerge w:val="restart"/>
            <w:tcBorders>
              <w:top w:val="nil"/>
              <w:left w:val="single" w:sz="8" w:space="0" w:color="000000"/>
              <w:bottom w:val="single" w:sz="8" w:space="0" w:color="000000"/>
              <w:right w:val="single" w:sz="4" w:space="0" w:color="000000"/>
            </w:tcBorders>
            <w:shd w:val="clear" w:color="DEEAF6" w:fill="DEEAF6"/>
            <w:noWrap/>
            <w:vAlign w:val="center"/>
            <w:hideMark/>
          </w:tcPr>
          <w:p w14:paraId="36C56C64" w14:textId="77777777" w:rsidR="00C23B7F" w:rsidRPr="003062D4" w:rsidRDefault="00C23B7F" w:rsidP="00EA3C9E">
            <w:pPr>
              <w:jc w:val="center"/>
              <w:rPr>
                <w:b/>
                <w:bCs/>
                <w:color w:val="000000"/>
              </w:rPr>
            </w:pPr>
            <w:r w:rsidRPr="003062D4">
              <w:rPr>
                <w:b/>
                <w:bCs/>
                <w:color w:val="000000"/>
              </w:rPr>
              <w:t xml:space="preserve">Džeza mūzika </w:t>
            </w:r>
          </w:p>
        </w:tc>
        <w:tc>
          <w:tcPr>
            <w:tcW w:w="1588" w:type="dxa"/>
            <w:vMerge/>
            <w:tcBorders>
              <w:top w:val="single" w:sz="8" w:space="0" w:color="000000"/>
              <w:left w:val="single" w:sz="8" w:space="0" w:color="000000"/>
              <w:bottom w:val="single" w:sz="8" w:space="0" w:color="000000"/>
              <w:right w:val="single" w:sz="8" w:space="0" w:color="000000"/>
            </w:tcBorders>
            <w:vAlign w:val="center"/>
            <w:hideMark/>
          </w:tcPr>
          <w:p w14:paraId="4EDC0188" w14:textId="77777777" w:rsidR="00C23B7F" w:rsidRPr="003062D4" w:rsidRDefault="00C23B7F" w:rsidP="00EA3C9E">
            <w:pPr>
              <w:rPr>
                <w:b/>
                <w:bCs/>
                <w:color w:val="000000"/>
              </w:rPr>
            </w:pPr>
          </w:p>
        </w:tc>
      </w:tr>
      <w:tr w:rsidR="00C23B7F" w:rsidRPr="003062D4" w14:paraId="2BBDF109" w14:textId="77777777" w:rsidTr="00EA3C9E">
        <w:trPr>
          <w:trHeight w:val="930"/>
        </w:trPr>
        <w:tc>
          <w:tcPr>
            <w:tcW w:w="1923" w:type="dxa"/>
            <w:vMerge/>
            <w:tcBorders>
              <w:top w:val="single" w:sz="8" w:space="0" w:color="000000"/>
              <w:left w:val="single" w:sz="8" w:space="0" w:color="000000"/>
              <w:bottom w:val="single" w:sz="8" w:space="0" w:color="000000"/>
              <w:right w:val="single" w:sz="8" w:space="0" w:color="000000"/>
            </w:tcBorders>
            <w:vAlign w:val="center"/>
            <w:hideMark/>
          </w:tcPr>
          <w:p w14:paraId="7E0DBBE8" w14:textId="77777777" w:rsidR="00C23B7F" w:rsidRPr="003062D4" w:rsidRDefault="00C23B7F" w:rsidP="00EA3C9E">
            <w:pPr>
              <w:rPr>
                <w:b/>
                <w:bCs/>
                <w:color w:val="000000"/>
              </w:rPr>
            </w:pPr>
          </w:p>
        </w:tc>
        <w:tc>
          <w:tcPr>
            <w:tcW w:w="1997" w:type="dxa"/>
            <w:vMerge/>
            <w:tcBorders>
              <w:top w:val="nil"/>
              <w:left w:val="single" w:sz="8" w:space="0" w:color="000000"/>
              <w:bottom w:val="single" w:sz="8" w:space="0" w:color="000000"/>
              <w:right w:val="single" w:sz="4" w:space="0" w:color="000000"/>
            </w:tcBorders>
            <w:vAlign w:val="center"/>
            <w:hideMark/>
          </w:tcPr>
          <w:p w14:paraId="6FEEA16C" w14:textId="77777777" w:rsidR="00C23B7F" w:rsidRPr="003062D4" w:rsidRDefault="00C23B7F" w:rsidP="00EA3C9E">
            <w:pPr>
              <w:rPr>
                <w:b/>
                <w:bCs/>
                <w:color w:val="000000"/>
              </w:rPr>
            </w:pPr>
          </w:p>
        </w:tc>
        <w:tc>
          <w:tcPr>
            <w:tcW w:w="2242" w:type="dxa"/>
            <w:tcBorders>
              <w:top w:val="nil"/>
              <w:left w:val="nil"/>
              <w:bottom w:val="single" w:sz="8" w:space="0" w:color="000000"/>
              <w:right w:val="single" w:sz="8" w:space="0" w:color="000000"/>
            </w:tcBorders>
            <w:vAlign w:val="center"/>
            <w:hideMark/>
          </w:tcPr>
          <w:p w14:paraId="30B3AD0A" w14:textId="77777777" w:rsidR="00C23B7F" w:rsidRPr="003062D4" w:rsidRDefault="00C23B7F" w:rsidP="00EA3C9E">
            <w:pPr>
              <w:rPr>
                <w:color w:val="000000"/>
                <w:sz w:val="22"/>
                <w:szCs w:val="22"/>
              </w:rPr>
            </w:pPr>
            <w:r w:rsidRPr="003062D4">
              <w:rPr>
                <w:color w:val="000000"/>
                <w:sz w:val="22"/>
                <w:szCs w:val="22"/>
              </w:rPr>
              <w:t xml:space="preserve">džeza vokāls </w:t>
            </w:r>
          </w:p>
        </w:tc>
        <w:tc>
          <w:tcPr>
            <w:tcW w:w="3213" w:type="dxa"/>
            <w:tcBorders>
              <w:top w:val="nil"/>
              <w:left w:val="nil"/>
              <w:bottom w:val="single" w:sz="8" w:space="0" w:color="000000"/>
              <w:right w:val="single" w:sz="8" w:space="0" w:color="000000"/>
            </w:tcBorders>
            <w:vAlign w:val="center"/>
            <w:hideMark/>
          </w:tcPr>
          <w:p w14:paraId="78021566" w14:textId="77777777" w:rsidR="00C23B7F" w:rsidRPr="003062D4" w:rsidRDefault="00C23B7F" w:rsidP="00EA3C9E">
            <w:pPr>
              <w:jc w:val="right"/>
              <w:rPr>
                <w:color w:val="000000"/>
                <w:sz w:val="22"/>
                <w:szCs w:val="22"/>
              </w:rPr>
            </w:pPr>
            <w:r w:rsidRPr="003062D4">
              <w:rPr>
                <w:color w:val="000000"/>
                <w:sz w:val="22"/>
                <w:szCs w:val="22"/>
              </w:rPr>
              <w:t xml:space="preserve">džeza vokāls: Koncerteksāmens džeza dziedāšanā </w:t>
            </w:r>
          </w:p>
        </w:tc>
        <w:tc>
          <w:tcPr>
            <w:tcW w:w="1997" w:type="dxa"/>
            <w:vMerge/>
            <w:tcBorders>
              <w:top w:val="nil"/>
              <w:left w:val="single" w:sz="8" w:space="0" w:color="000000"/>
              <w:bottom w:val="single" w:sz="8" w:space="0" w:color="000000"/>
              <w:right w:val="single" w:sz="4" w:space="0" w:color="000000"/>
            </w:tcBorders>
            <w:vAlign w:val="center"/>
            <w:hideMark/>
          </w:tcPr>
          <w:p w14:paraId="02FBCFD0" w14:textId="77777777" w:rsidR="00C23B7F" w:rsidRPr="003062D4" w:rsidRDefault="00C23B7F" w:rsidP="00EA3C9E">
            <w:pPr>
              <w:rPr>
                <w:b/>
                <w:bCs/>
                <w:color w:val="000000"/>
              </w:rPr>
            </w:pPr>
          </w:p>
        </w:tc>
        <w:tc>
          <w:tcPr>
            <w:tcW w:w="1588" w:type="dxa"/>
            <w:vMerge/>
            <w:tcBorders>
              <w:top w:val="single" w:sz="8" w:space="0" w:color="000000"/>
              <w:left w:val="single" w:sz="8" w:space="0" w:color="000000"/>
              <w:bottom w:val="single" w:sz="8" w:space="0" w:color="000000"/>
              <w:right w:val="single" w:sz="8" w:space="0" w:color="000000"/>
            </w:tcBorders>
            <w:vAlign w:val="center"/>
            <w:hideMark/>
          </w:tcPr>
          <w:p w14:paraId="11600574" w14:textId="77777777" w:rsidR="00C23B7F" w:rsidRPr="003062D4" w:rsidRDefault="00C23B7F" w:rsidP="00EA3C9E">
            <w:pPr>
              <w:rPr>
                <w:b/>
                <w:bCs/>
                <w:color w:val="000000"/>
              </w:rPr>
            </w:pPr>
          </w:p>
        </w:tc>
      </w:tr>
      <w:tr w:rsidR="00C23B7F" w:rsidRPr="003062D4" w14:paraId="03142E2D" w14:textId="77777777" w:rsidTr="00EA3C9E">
        <w:trPr>
          <w:trHeight w:val="2805"/>
        </w:trPr>
        <w:tc>
          <w:tcPr>
            <w:tcW w:w="1923" w:type="dxa"/>
            <w:vMerge/>
            <w:tcBorders>
              <w:top w:val="single" w:sz="8" w:space="0" w:color="000000"/>
              <w:left w:val="single" w:sz="8" w:space="0" w:color="000000"/>
              <w:bottom w:val="single" w:sz="8" w:space="0" w:color="000000"/>
              <w:right w:val="single" w:sz="8" w:space="0" w:color="000000"/>
            </w:tcBorders>
            <w:vAlign w:val="center"/>
            <w:hideMark/>
          </w:tcPr>
          <w:p w14:paraId="30D4B219" w14:textId="77777777" w:rsidR="00C23B7F" w:rsidRPr="003062D4" w:rsidRDefault="00C23B7F" w:rsidP="00EA3C9E">
            <w:pPr>
              <w:rPr>
                <w:b/>
                <w:bCs/>
                <w:color w:val="000000"/>
              </w:rPr>
            </w:pPr>
          </w:p>
        </w:tc>
        <w:tc>
          <w:tcPr>
            <w:tcW w:w="1997" w:type="dxa"/>
            <w:tcBorders>
              <w:top w:val="nil"/>
              <w:left w:val="nil"/>
              <w:bottom w:val="single" w:sz="8" w:space="0" w:color="000000"/>
              <w:right w:val="single" w:sz="4" w:space="0" w:color="000000"/>
            </w:tcBorders>
            <w:shd w:val="clear" w:color="E2EFD9" w:fill="E2EFD9"/>
            <w:noWrap/>
            <w:vAlign w:val="center"/>
            <w:hideMark/>
          </w:tcPr>
          <w:p w14:paraId="6AC13C06" w14:textId="77777777" w:rsidR="00C23B7F" w:rsidRPr="003062D4" w:rsidRDefault="00C23B7F" w:rsidP="00EA3C9E">
            <w:pPr>
              <w:jc w:val="center"/>
              <w:rPr>
                <w:b/>
                <w:bCs/>
                <w:color w:val="000000"/>
              </w:rPr>
            </w:pPr>
            <w:r w:rsidRPr="003062D4">
              <w:rPr>
                <w:b/>
                <w:bCs/>
                <w:color w:val="000000"/>
              </w:rPr>
              <w:t xml:space="preserve">Diriģēšana </w:t>
            </w:r>
          </w:p>
        </w:tc>
        <w:tc>
          <w:tcPr>
            <w:tcW w:w="2242" w:type="dxa"/>
            <w:tcBorders>
              <w:top w:val="nil"/>
              <w:left w:val="nil"/>
              <w:bottom w:val="single" w:sz="8" w:space="0" w:color="000000"/>
              <w:right w:val="single" w:sz="8" w:space="0" w:color="000000"/>
            </w:tcBorders>
            <w:vAlign w:val="center"/>
            <w:hideMark/>
          </w:tcPr>
          <w:p w14:paraId="1228B54F" w14:textId="77777777" w:rsidR="00C23B7F" w:rsidRPr="003062D4" w:rsidRDefault="00C23B7F" w:rsidP="00EA3C9E">
            <w:pPr>
              <w:rPr>
                <w:color w:val="000000"/>
                <w:sz w:val="22"/>
                <w:szCs w:val="22"/>
              </w:rPr>
            </w:pPr>
            <w:r w:rsidRPr="003062D4">
              <w:rPr>
                <w:color w:val="000000"/>
                <w:sz w:val="22"/>
                <w:szCs w:val="22"/>
              </w:rPr>
              <w:t>kora diriģēšana</w:t>
            </w:r>
            <w:r w:rsidRPr="003062D4">
              <w:rPr>
                <w:color w:val="000000"/>
                <w:sz w:val="22"/>
                <w:szCs w:val="22"/>
              </w:rPr>
              <w:br/>
              <w:t>simfoniskā orķestra diriģēšana</w:t>
            </w:r>
            <w:r w:rsidRPr="003062D4">
              <w:rPr>
                <w:color w:val="000000"/>
                <w:sz w:val="22"/>
                <w:szCs w:val="22"/>
              </w:rPr>
              <w:br/>
              <w:t>pūtēju orķestra diriģēšana</w:t>
            </w:r>
          </w:p>
        </w:tc>
        <w:tc>
          <w:tcPr>
            <w:tcW w:w="3213" w:type="dxa"/>
            <w:tcBorders>
              <w:top w:val="nil"/>
              <w:left w:val="nil"/>
              <w:bottom w:val="single" w:sz="8" w:space="0" w:color="000000"/>
              <w:right w:val="single" w:sz="8" w:space="0" w:color="000000"/>
            </w:tcBorders>
            <w:vAlign w:val="center"/>
            <w:hideMark/>
          </w:tcPr>
          <w:p w14:paraId="3EC0463B" w14:textId="77777777" w:rsidR="00C23B7F" w:rsidRPr="003062D4" w:rsidRDefault="00C23B7F" w:rsidP="00EA3C9E">
            <w:pPr>
              <w:jc w:val="right"/>
              <w:rPr>
                <w:color w:val="000000"/>
                <w:sz w:val="22"/>
                <w:szCs w:val="22"/>
              </w:rPr>
            </w:pPr>
            <w:r w:rsidRPr="003062D4">
              <w:rPr>
                <w:color w:val="000000"/>
                <w:sz w:val="22"/>
                <w:szCs w:val="22"/>
              </w:rPr>
              <w:t xml:space="preserve">kora diriģēšana: Koncerteksāmens kora diriģēšanā  </w:t>
            </w:r>
            <w:r w:rsidRPr="003062D4">
              <w:rPr>
                <w:color w:val="000000"/>
                <w:sz w:val="22"/>
                <w:szCs w:val="22"/>
              </w:rPr>
              <w:br/>
              <w:t xml:space="preserve">simfoniskā orķestra diriģēšana: Koncerteksāmens simfoniskā orķestra diriģēšanā </w:t>
            </w:r>
            <w:r w:rsidRPr="003062D4">
              <w:rPr>
                <w:color w:val="000000"/>
                <w:sz w:val="22"/>
                <w:szCs w:val="22"/>
              </w:rPr>
              <w:br/>
              <w:t xml:space="preserve">pūtēju orķestra diriģēšana: Koncerteksāmens pūtēju orķestra diriģēšanā </w:t>
            </w:r>
          </w:p>
        </w:tc>
        <w:tc>
          <w:tcPr>
            <w:tcW w:w="1997" w:type="dxa"/>
            <w:tcBorders>
              <w:top w:val="nil"/>
              <w:left w:val="nil"/>
              <w:bottom w:val="single" w:sz="8" w:space="0" w:color="000000"/>
              <w:right w:val="single" w:sz="4" w:space="0" w:color="000000"/>
            </w:tcBorders>
            <w:shd w:val="clear" w:color="DEEAF6" w:fill="DEEAF6"/>
            <w:noWrap/>
            <w:vAlign w:val="center"/>
            <w:hideMark/>
          </w:tcPr>
          <w:p w14:paraId="7153178D" w14:textId="77777777" w:rsidR="00C23B7F" w:rsidRPr="003062D4" w:rsidRDefault="00C23B7F" w:rsidP="00EA3C9E">
            <w:pPr>
              <w:jc w:val="center"/>
              <w:rPr>
                <w:b/>
                <w:bCs/>
                <w:color w:val="000000"/>
              </w:rPr>
            </w:pPr>
            <w:r w:rsidRPr="003062D4">
              <w:rPr>
                <w:b/>
                <w:bCs/>
                <w:color w:val="000000"/>
              </w:rPr>
              <w:t xml:space="preserve">Diriģēšana </w:t>
            </w:r>
          </w:p>
        </w:tc>
        <w:tc>
          <w:tcPr>
            <w:tcW w:w="1588" w:type="dxa"/>
            <w:vMerge/>
            <w:tcBorders>
              <w:top w:val="single" w:sz="8" w:space="0" w:color="000000"/>
              <w:left w:val="single" w:sz="8" w:space="0" w:color="000000"/>
              <w:bottom w:val="single" w:sz="8" w:space="0" w:color="000000"/>
              <w:right w:val="single" w:sz="8" w:space="0" w:color="000000"/>
            </w:tcBorders>
            <w:vAlign w:val="center"/>
            <w:hideMark/>
          </w:tcPr>
          <w:p w14:paraId="1BBB7F6D" w14:textId="77777777" w:rsidR="00C23B7F" w:rsidRPr="003062D4" w:rsidRDefault="00C23B7F" w:rsidP="00EA3C9E">
            <w:pPr>
              <w:rPr>
                <w:b/>
                <w:bCs/>
                <w:color w:val="000000"/>
              </w:rPr>
            </w:pPr>
          </w:p>
        </w:tc>
      </w:tr>
      <w:tr w:rsidR="00C23B7F" w:rsidRPr="003062D4" w14:paraId="14972860" w14:textId="77777777" w:rsidTr="00EA3C9E">
        <w:trPr>
          <w:trHeight w:val="330"/>
        </w:trPr>
        <w:tc>
          <w:tcPr>
            <w:tcW w:w="1923" w:type="dxa"/>
            <w:vMerge/>
            <w:tcBorders>
              <w:top w:val="single" w:sz="8" w:space="0" w:color="000000"/>
              <w:left w:val="single" w:sz="8" w:space="0" w:color="000000"/>
              <w:bottom w:val="single" w:sz="8" w:space="0" w:color="000000"/>
              <w:right w:val="single" w:sz="8" w:space="0" w:color="000000"/>
            </w:tcBorders>
            <w:vAlign w:val="center"/>
            <w:hideMark/>
          </w:tcPr>
          <w:p w14:paraId="383C22F4" w14:textId="77777777" w:rsidR="00C23B7F" w:rsidRPr="003062D4" w:rsidRDefault="00C23B7F" w:rsidP="00EA3C9E">
            <w:pPr>
              <w:rPr>
                <w:b/>
                <w:bCs/>
                <w:color w:val="000000"/>
              </w:rPr>
            </w:pPr>
          </w:p>
        </w:tc>
        <w:tc>
          <w:tcPr>
            <w:tcW w:w="1997" w:type="dxa"/>
            <w:tcBorders>
              <w:top w:val="nil"/>
              <w:left w:val="nil"/>
              <w:bottom w:val="single" w:sz="8" w:space="0" w:color="000000"/>
              <w:right w:val="single" w:sz="4" w:space="0" w:color="000000"/>
            </w:tcBorders>
            <w:shd w:val="clear" w:color="E2EFD9" w:fill="E2EFD9"/>
            <w:noWrap/>
            <w:vAlign w:val="center"/>
            <w:hideMark/>
          </w:tcPr>
          <w:p w14:paraId="7615C3BB" w14:textId="77777777" w:rsidR="00C23B7F" w:rsidRPr="003062D4" w:rsidRDefault="00C23B7F" w:rsidP="00EA3C9E">
            <w:pPr>
              <w:jc w:val="center"/>
              <w:rPr>
                <w:b/>
                <w:bCs/>
                <w:color w:val="000000"/>
              </w:rPr>
            </w:pPr>
            <w:r w:rsidRPr="003062D4">
              <w:rPr>
                <w:b/>
                <w:bCs/>
                <w:color w:val="000000"/>
              </w:rPr>
              <w:t xml:space="preserve">Kompozīcija </w:t>
            </w:r>
          </w:p>
        </w:tc>
        <w:tc>
          <w:tcPr>
            <w:tcW w:w="2242" w:type="dxa"/>
            <w:tcBorders>
              <w:top w:val="nil"/>
              <w:left w:val="nil"/>
              <w:bottom w:val="single" w:sz="8" w:space="0" w:color="000000"/>
              <w:right w:val="single" w:sz="8" w:space="0" w:color="000000"/>
            </w:tcBorders>
            <w:noWrap/>
            <w:vAlign w:val="center"/>
            <w:hideMark/>
          </w:tcPr>
          <w:p w14:paraId="3C02CCA7" w14:textId="77777777" w:rsidR="00C23B7F" w:rsidRPr="003062D4" w:rsidRDefault="00C23B7F" w:rsidP="00EA3C9E">
            <w:pPr>
              <w:rPr>
                <w:color w:val="000000"/>
                <w:sz w:val="22"/>
                <w:szCs w:val="22"/>
              </w:rPr>
            </w:pPr>
            <w:r w:rsidRPr="003062D4">
              <w:rPr>
                <w:color w:val="000000"/>
                <w:sz w:val="22"/>
                <w:szCs w:val="22"/>
              </w:rPr>
              <w:t> </w:t>
            </w:r>
          </w:p>
        </w:tc>
        <w:tc>
          <w:tcPr>
            <w:tcW w:w="3213" w:type="dxa"/>
            <w:tcBorders>
              <w:top w:val="nil"/>
              <w:left w:val="nil"/>
              <w:bottom w:val="single" w:sz="8" w:space="0" w:color="000000"/>
              <w:right w:val="single" w:sz="8" w:space="0" w:color="000000"/>
            </w:tcBorders>
            <w:vAlign w:val="center"/>
            <w:hideMark/>
          </w:tcPr>
          <w:p w14:paraId="5271F5EA" w14:textId="77777777" w:rsidR="00C23B7F" w:rsidRPr="003062D4" w:rsidRDefault="00C23B7F" w:rsidP="00EA3C9E">
            <w:pPr>
              <w:jc w:val="right"/>
              <w:rPr>
                <w:color w:val="000000"/>
                <w:sz w:val="22"/>
                <w:szCs w:val="22"/>
              </w:rPr>
            </w:pPr>
            <w:r w:rsidRPr="003062D4">
              <w:rPr>
                <w:color w:val="000000"/>
                <w:sz w:val="22"/>
                <w:szCs w:val="22"/>
              </w:rPr>
              <w:t>Kompozīcija</w:t>
            </w:r>
          </w:p>
        </w:tc>
        <w:tc>
          <w:tcPr>
            <w:tcW w:w="1997" w:type="dxa"/>
            <w:tcBorders>
              <w:top w:val="nil"/>
              <w:left w:val="nil"/>
              <w:bottom w:val="single" w:sz="8" w:space="0" w:color="000000"/>
              <w:right w:val="single" w:sz="4" w:space="0" w:color="000000"/>
            </w:tcBorders>
            <w:shd w:val="clear" w:color="DEEAF6" w:fill="DEEAF6"/>
            <w:noWrap/>
            <w:vAlign w:val="center"/>
            <w:hideMark/>
          </w:tcPr>
          <w:p w14:paraId="78F3E447" w14:textId="77777777" w:rsidR="00C23B7F" w:rsidRPr="003062D4" w:rsidRDefault="00C23B7F" w:rsidP="00EA3C9E">
            <w:pPr>
              <w:jc w:val="center"/>
              <w:rPr>
                <w:b/>
                <w:bCs/>
                <w:color w:val="000000"/>
              </w:rPr>
            </w:pPr>
            <w:r w:rsidRPr="003062D4">
              <w:rPr>
                <w:b/>
                <w:bCs/>
                <w:color w:val="000000"/>
              </w:rPr>
              <w:t xml:space="preserve">Kompozīcija </w:t>
            </w:r>
          </w:p>
        </w:tc>
        <w:tc>
          <w:tcPr>
            <w:tcW w:w="1588" w:type="dxa"/>
            <w:vMerge/>
            <w:tcBorders>
              <w:top w:val="single" w:sz="8" w:space="0" w:color="000000"/>
              <w:left w:val="single" w:sz="8" w:space="0" w:color="000000"/>
              <w:bottom w:val="single" w:sz="8" w:space="0" w:color="000000"/>
              <w:right w:val="single" w:sz="8" w:space="0" w:color="000000"/>
            </w:tcBorders>
            <w:vAlign w:val="center"/>
            <w:hideMark/>
          </w:tcPr>
          <w:p w14:paraId="3F896291" w14:textId="77777777" w:rsidR="00C23B7F" w:rsidRPr="003062D4" w:rsidRDefault="00C23B7F" w:rsidP="00EA3C9E">
            <w:pPr>
              <w:rPr>
                <w:b/>
                <w:bCs/>
                <w:color w:val="000000"/>
              </w:rPr>
            </w:pPr>
          </w:p>
        </w:tc>
      </w:tr>
      <w:tr w:rsidR="00C23B7F" w:rsidRPr="003062D4" w14:paraId="0CAC568B" w14:textId="77777777" w:rsidTr="00EA3C9E">
        <w:trPr>
          <w:trHeight w:val="330"/>
        </w:trPr>
        <w:tc>
          <w:tcPr>
            <w:tcW w:w="1923" w:type="dxa"/>
            <w:vMerge/>
            <w:tcBorders>
              <w:top w:val="single" w:sz="8" w:space="0" w:color="000000"/>
              <w:left w:val="single" w:sz="8" w:space="0" w:color="000000"/>
              <w:bottom w:val="single" w:sz="8" w:space="0" w:color="000000"/>
              <w:right w:val="single" w:sz="8" w:space="0" w:color="000000"/>
            </w:tcBorders>
            <w:vAlign w:val="center"/>
            <w:hideMark/>
          </w:tcPr>
          <w:p w14:paraId="05F49A3C" w14:textId="77777777" w:rsidR="00C23B7F" w:rsidRPr="003062D4" w:rsidRDefault="00C23B7F" w:rsidP="00EA3C9E">
            <w:pPr>
              <w:rPr>
                <w:b/>
                <w:bCs/>
                <w:color w:val="000000"/>
              </w:rPr>
            </w:pPr>
          </w:p>
        </w:tc>
        <w:tc>
          <w:tcPr>
            <w:tcW w:w="1997" w:type="dxa"/>
            <w:tcBorders>
              <w:top w:val="nil"/>
              <w:left w:val="nil"/>
              <w:bottom w:val="single" w:sz="8" w:space="0" w:color="000000"/>
              <w:right w:val="single" w:sz="4" w:space="0" w:color="000000"/>
            </w:tcBorders>
            <w:shd w:val="clear" w:color="E2EFD9" w:fill="E2EFD9"/>
            <w:noWrap/>
            <w:vAlign w:val="center"/>
            <w:hideMark/>
          </w:tcPr>
          <w:p w14:paraId="13CD9B7C" w14:textId="77777777" w:rsidR="00C23B7F" w:rsidRPr="003062D4" w:rsidRDefault="00C23B7F" w:rsidP="00EA3C9E">
            <w:pPr>
              <w:jc w:val="center"/>
              <w:rPr>
                <w:b/>
                <w:bCs/>
                <w:color w:val="000000"/>
              </w:rPr>
            </w:pPr>
            <w:r w:rsidRPr="003062D4">
              <w:rPr>
                <w:b/>
                <w:bCs/>
                <w:color w:val="000000"/>
              </w:rPr>
              <w:t xml:space="preserve">Skaņu režija </w:t>
            </w:r>
          </w:p>
        </w:tc>
        <w:tc>
          <w:tcPr>
            <w:tcW w:w="2242" w:type="dxa"/>
            <w:tcBorders>
              <w:top w:val="nil"/>
              <w:left w:val="nil"/>
              <w:bottom w:val="single" w:sz="8" w:space="0" w:color="000000"/>
              <w:right w:val="single" w:sz="8" w:space="0" w:color="000000"/>
            </w:tcBorders>
            <w:noWrap/>
            <w:vAlign w:val="center"/>
            <w:hideMark/>
          </w:tcPr>
          <w:p w14:paraId="51D2938D" w14:textId="77777777" w:rsidR="00C23B7F" w:rsidRPr="003062D4" w:rsidRDefault="00C23B7F" w:rsidP="00EA3C9E">
            <w:pPr>
              <w:rPr>
                <w:color w:val="000000"/>
                <w:sz w:val="22"/>
                <w:szCs w:val="22"/>
              </w:rPr>
            </w:pPr>
            <w:r w:rsidRPr="003062D4">
              <w:rPr>
                <w:color w:val="000000"/>
                <w:sz w:val="22"/>
                <w:szCs w:val="22"/>
              </w:rPr>
              <w:t> </w:t>
            </w:r>
          </w:p>
        </w:tc>
        <w:tc>
          <w:tcPr>
            <w:tcW w:w="3213" w:type="dxa"/>
            <w:tcBorders>
              <w:top w:val="nil"/>
              <w:left w:val="nil"/>
              <w:bottom w:val="single" w:sz="4" w:space="0" w:color="000000"/>
              <w:right w:val="single" w:sz="8" w:space="0" w:color="000000"/>
            </w:tcBorders>
            <w:vAlign w:val="center"/>
            <w:hideMark/>
          </w:tcPr>
          <w:p w14:paraId="16736835" w14:textId="77777777" w:rsidR="00C23B7F" w:rsidRPr="003062D4" w:rsidRDefault="00C23B7F" w:rsidP="00EA3C9E">
            <w:pPr>
              <w:jc w:val="right"/>
              <w:rPr>
                <w:color w:val="000000"/>
                <w:sz w:val="22"/>
                <w:szCs w:val="22"/>
              </w:rPr>
            </w:pPr>
            <w:r w:rsidRPr="003062D4">
              <w:rPr>
                <w:color w:val="000000"/>
                <w:sz w:val="22"/>
                <w:szCs w:val="22"/>
              </w:rPr>
              <w:t>Diplomeksāmens skaņu režijā</w:t>
            </w:r>
          </w:p>
        </w:tc>
        <w:tc>
          <w:tcPr>
            <w:tcW w:w="1997" w:type="dxa"/>
            <w:tcBorders>
              <w:top w:val="nil"/>
              <w:left w:val="nil"/>
              <w:bottom w:val="single" w:sz="8" w:space="0" w:color="000000"/>
              <w:right w:val="single" w:sz="4" w:space="0" w:color="000000"/>
            </w:tcBorders>
            <w:shd w:val="clear" w:color="DEEAF6" w:fill="DEEAF6"/>
            <w:noWrap/>
            <w:vAlign w:val="center"/>
            <w:hideMark/>
          </w:tcPr>
          <w:p w14:paraId="647186E1" w14:textId="77777777" w:rsidR="00C23B7F" w:rsidRPr="003062D4" w:rsidRDefault="00C23B7F" w:rsidP="00EA3C9E">
            <w:pPr>
              <w:jc w:val="center"/>
              <w:rPr>
                <w:b/>
                <w:bCs/>
                <w:color w:val="000000"/>
              </w:rPr>
            </w:pPr>
            <w:r w:rsidRPr="003062D4">
              <w:rPr>
                <w:b/>
                <w:bCs/>
                <w:color w:val="000000"/>
              </w:rPr>
              <w:t xml:space="preserve">Skaņu režija </w:t>
            </w:r>
          </w:p>
        </w:tc>
        <w:tc>
          <w:tcPr>
            <w:tcW w:w="1588" w:type="dxa"/>
            <w:vMerge/>
            <w:tcBorders>
              <w:top w:val="single" w:sz="8" w:space="0" w:color="000000"/>
              <w:left w:val="single" w:sz="8" w:space="0" w:color="000000"/>
              <w:bottom w:val="single" w:sz="8" w:space="0" w:color="000000"/>
              <w:right w:val="single" w:sz="8" w:space="0" w:color="000000"/>
            </w:tcBorders>
            <w:vAlign w:val="center"/>
            <w:hideMark/>
          </w:tcPr>
          <w:p w14:paraId="72504678" w14:textId="77777777" w:rsidR="00C23B7F" w:rsidRPr="003062D4" w:rsidRDefault="00C23B7F" w:rsidP="00EA3C9E">
            <w:pPr>
              <w:rPr>
                <w:b/>
                <w:bCs/>
                <w:color w:val="000000"/>
              </w:rPr>
            </w:pPr>
          </w:p>
        </w:tc>
      </w:tr>
      <w:tr w:rsidR="00C23B7F" w:rsidRPr="003062D4" w14:paraId="462A9615" w14:textId="77777777" w:rsidTr="00EA3C9E">
        <w:trPr>
          <w:trHeight w:val="1395"/>
        </w:trPr>
        <w:tc>
          <w:tcPr>
            <w:tcW w:w="1923" w:type="dxa"/>
            <w:vMerge/>
            <w:tcBorders>
              <w:top w:val="single" w:sz="8" w:space="0" w:color="000000"/>
              <w:left w:val="single" w:sz="8" w:space="0" w:color="000000"/>
              <w:bottom w:val="single" w:sz="8" w:space="0" w:color="000000"/>
              <w:right w:val="single" w:sz="8" w:space="0" w:color="000000"/>
            </w:tcBorders>
            <w:vAlign w:val="center"/>
            <w:hideMark/>
          </w:tcPr>
          <w:p w14:paraId="4A80CA2B" w14:textId="77777777" w:rsidR="00C23B7F" w:rsidRPr="003062D4" w:rsidRDefault="00C23B7F" w:rsidP="00EA3C9E">
            <w:pPr>
              <w:rPr>
                <w:b/>
                <w:bCs/>
                <w:color w:val="000000"/>
              </w:rPr>
            </w:pPr>
          </w:p>
        </w:tc>
        <w:tc>
          <w:tcPr>
            <w:tcW w:w="1997" w:type="dxa"/>
            <w:tcBorders>
              <w:top w:val="nil"/>
              <w:left w:val="nil"/>
              <w:bottom w:val="single" w:sz="8" w:space="0" w:color="000000"/>
              <w:right w:val="single" w:sz="4" w:space="0" w:color="000000"/>
            </w:tcBorders>
            <w:shd w:val="clear" w:color="E2EFD9" w:fill="E2EFD9"/>
            <w:noWrap/>
            <w:vAlign w:val="center"/>
            <w:hideMark/>
          </w:tcPr>
          <w:p w14:paraId="49D8ABE3" w14:textId="77777777" w:rsidR="00C23B7F" w:rsidRPr="003062D4" w:rsidRDefault="00C23B7F" w:rsidP="00EA3C9E">
            <w:pPr>
              <w:jc w:val="center"/>
              <w:rPr>
                <w:b/>
                <w:bCs/>
                <w:color w:val="000000"/>
              </w:rPr>
            </w:pPr>
            <w:r w:rsidRPr="003062D4">
              <w:rPr>
                <w:b/>
                <w:bCs/>
                <w:color w:val="000000"/>
              </w:rPr>
              <w:t xml:space="preserve">Horeogrāfija </w:t>
            </w:r>
          </w:p>
        </w:tc>
        <w:tc>
          <w:tcPr>
            <w:tcW w:w="2242" w:type="dxa"/>
            <w:tcBorders>
              <w:top w:val="nil"/>
              <w:left w:val="nil"/>
              <w:bottom w:val="single" w:sz="8" w:space="0" w:color="000000"/>
              <w:right w:val="single" w:sz="8" w:space="0" w:color="000000"/>
            </w:tcBorders>
            <w:vAlign w:val="center"/>
            <w:hideMark/>
          </w:tcPr>
          <w:p w14:paraId="1846FC42" w14:textId="77777777" w:rsidR="00C23B7F" w:rsidRPr="003062D4" w:rsidRDefault="00C23B7F" w:rsidP="00EA3C9E">
            <w:pPr>
              <w:rPr>
                <w:color w:val="000000"/>
                <w:sz w:val="22"/>
                <w:szCs w:val="22"/>
              </w:rPr>
            </w:pPr>
            <w:r w:rsidRPr="003062D4">
              <w:rPr>
                <w:color w:val="000000"/>
                <w:sz w:val="22"/>
                <w:szCs w:val="22"/>
              </w:rPr>
              <w:t xml:space="preserve">horeogrāfija, baleta horeogrāfija </w:t>
            </w:r>
          </w:p>
        </w:tc>
        <w:tc>
          <w:tcPr>
            <w:tcW w:w="3213" w:type="dxa"/>
            <w:tcBorders>
              <w:top w:val="single" w:sz="8" w:space="0" w:color="000000"/>
              <w:left w:val="nil"/>
              <w:bottom w:val="single" w:sz="8" w:space="0" w:color="000000"/>
              <w:right w:val="single" w:sz="8" w:space="0" w:color="000000"/>
            </w:tcBorders>
            <w:vAlign w:val="center"/>
            <w:hideMark/>
          </w:tcPr>
          <w:p w14:paraId="76482CD1" w14:textId="77777777" w:rsidR="00C23B7F" w:rsidRPr="003062D4" w:rsidRDefault="00C23B7F" w:rsidP="00EA3C9E">
            <w:pPr>
              <w:jc w:val="right"/>
              <w:rPr>
                <w:color w:val="000000"/>
                <w:sz w:val="22"/>
                <w:szCs w:val="22"/>
              </w:rPr>
            </w:pPr>
            <w:r w:rsidRPr="003062D4">
              <w:rPr>
                <w:color w:val="000000"/>
                <w:sz w:val="22"/>
                <w:szCs w:val="22"/>
              </w:rPr>
              <w:t>horeogrāfija, baleta horeogrāfija: Horeogrāfiska iestudējuma sagatavošana un aizstāvēšana</w:t>
            </w:r>
          </w:p>
        </w:tc>
        <w:tc>
          <w:tcPr>
            <w:tcW w:w="1997" w:type="dxa"/>
            <w:tcBorders>
              <w:top w:val="nil"/>
              <w:left w:val="nil"/>
              <w:bottom w:val="single" w:sz="8" w:space="0" w:color="000000"/>
              <w:right w:val="single" w:sz="4" w:space="0" w:color="000000"/>
            </w:tcBorders>
            <w:shd w:val="clear" w:color="DEEAF6" w:fill="DEEAF6"/>
            <w:noWrap/>
            <w:vAlign w:val="center"/>
            <w:hideMark/>
          </w:tcPr>
          <w:p w14:paraId="49EC3AA5" w14:textId="77777777" w:rsidR="00C23B7F" w:rsidRPr="003062D4" w:rsidRDefault="00C23B7F" w:rsidP="00EA3C9E">
            <w:pPr>
              <w:jc w:val="center"/>
              <w:rPr>
                <w:b/>
                <w:bCs/>
                <w:color w:val="000000"/>
              </w:rPr>
            </w:pPr>
            <w:r w:rsidRPr="003062D4">
              <w:rPr>
                <w:b/>
                <w:bCs/>
                <w:color w:val="000000"/>
              </w:rPr>
              <w:t xml:space="preserve">Horeogrāfija </w:t>
            </w:r>
          </w:p>
        </w:tc>
        <w:tc>
          <w:tcPr>
            <w:tcW w:w="1588" w:type="dxa"/>
            <w:vMerge/>
            <w:tcBorders>
              <w:top w:val="single" w:sz="8" w:space="0" w:color="000000"/>
              <w:left w:val="single" w:sz="8" w:space="0" w:color="000000"/>
              <w:bottom w:val="single" w:sz="8" w:space="0" w:color="000000"/>
              <w:right w:val="single" w:sz="8" w:space="0" w:color="000000"/>
            </w:tcBorders>
            <w:vAlign w:val="center"/>
            <w:hideMark/>
          </w:tcPr>
          <w:p w14:paraId="0692BB5D" w14:textId="77777777" w:rsidR="00C23B7F" w:rsidRPr="003062D4" w:rsidRDefault="00C23B7F" w:rsidP="00EA3C9E">
            <w:pPr>
              <w:rPr>
                <w:b/>
                <w:bCs/>
                <w:color w:val="000000"/>
              </w:rPr>
            </w:pPr>
          </w:p>
        </w:tc>
      </w:tr>
      <w:tr w:rsidR="00C23B7F" w:rsidRPr="003062D4" w14:paraId="0F304CFC" w14:textId="77777777" w:rsidTr="00EA3C9E">
        <w:trPr>
          <w:trHeight w:val="1335"/>
        </w:trPr>
        <w:tc>
          <w:tcPr>
            <w:tcW w:w="1923" w:type="dxa"/>
            <w:vMerge/>
            <w:tcBorders>
              <w:top w:val="single" w:sz="8" w:space="0" w:color="000000"/>
              <w:left w:val="single" w:sz="8" w:space="0" w:color="000000"/>
              <w:bottom w:val="single" w:sz="8" w:space="0" w:color="000000"/>
              <w:right w:val="single" w:sz="8" w:space="0" w:color="000000"/>
            </w:tcBorders>
            <w:vAlign w:val="center"/>
            <w:hideMark/>
          </w:tcPr>
          <w:p w14:paraId="6ACC7F6A" w14:textId="77777777" w:rsidR="00C23B7F" w:rsidRPr="003062D4" w:rsidRDefault="00C23B7F" w:rsidP="00EA3C9E">
            <w:pPr>
              <w:rPr>
                <w:b/>
                <w:bCs/>
                <w:color w:val="000000"/>
              </w:rPr>
            </w:pPr>
          </w:p>
        </w:tc>
        <w:tc>
          <w:tcPr>
            <w:tcW w:w="1997" w:type="dxa"/>
            <w:vMerge w:val="restart"/>
            <w:tcBorders>
              <w:top w:val="nil"/>
              <w:left w:val="single" w:sz="8" w:space="0" w:color="000000"/>
              <w:bottom w:val="single" w:sz="8" w:space="0" w:color="000000"/>
              <w:right w:val="single" w:sz="4" w:space="0" w:color="000000"/>
            </w:tcBorders>
            <w:shd w:val="clear" w:color="E2EFD9" w:fill="E2EFD9"/>
            <w:vAlign w:val="center"/>
            <w:hideMark/>
          </w:tcPr>
          <w:p w14:paraId="4240F2E7" w14:textId="77777777" w:rsidR="00C23B7F" w:rsidRPr="003062D4" w:rsidRDefault="00C23B7F" w:rsidP="00EA3C9E">
            <w:pPr>
              <w:jc w:val="center"/>
              <w:rPr>
                <w:b/>
                <w:bCs/>
                <w:color w:val="000000"/>
              </w:rPr>
            </w:pPr>
            <w:r w:rsidRPr="003062D4">
              <w:rPr>
                <w:b/>
                <w:bCs/>
                <w:color w:val="000000"/>
              </w:rPr>
              <w:t>Mūzika/deja un izglītība</w:t>
            </w:r>
          </w:p>
        </w:tc>
        <w:tc>
          <w:tcPr>
            <w:tcW w:w="2242" w:type="dxa"/>
            <w:tcBorders>
              <w:top w:val="nil"/>
              <w:left w:val="nil"/>
              <w:bottom w:val="single" w:sz="8" w:space="0" w:color="000000"/>
              <w:right w:val="single" w:sz="8" w:space="0" w:color="000000"/>
            </w:tcBorders>
            <w:vAlign w:val="center"/>
            <w:hideMark/>
          </w:tcPr>
          <w:p w14:paraId="50B36940" w14:textId="77777777" w:rsidR="00C23B7F" w:rsidRPr="003062D4" w:rsidRDefault="00C23B7F" w:rsidP="00EA3C9E">
            <w:pPr>
              <w:rPr>
                <w:color w:val="000000"/>
                <w:sz w:val="22"/>
                <w:szCs w:val="22"/>
              </w:rPr>
            </w:pPr>
            <w:r w:rsidRPr="003062D4">
              <w:rPr>
                <w:color w:val="000000"/>
                <w:sz w:val="22"/>
                <w:szCs w:val="22"/>
              </w:rPr>
              <w:t>mūzikas mācība</w:t>
            </w:r>
          </w:p>
        </w:tc>
        <w:tc>
          <w:tcPr>
            <w:tcW w:w="3213" w:type="dxa"/>
            <w:tcBorders>
              <w:top w:val="single" w:sz="4" w:space="0" w:color="000000"/>
              <w:left w:val="nil"/>
              <w:bottom w:val="single" w:sz="8" w:space="0" w:color="000000"/>
              <w:right w:val="single" w:sz="8" w:space="0" w:color="000000"/>
            </w:tcBorders>
            <w:vAlign w:val="center"/>
            <w:hideMark/>
          </w:tcPr>
          <w:p w14:paraId="0DD99438" w14:textId="77777777" w:rsidR="00C23B7F" w:rsidRPr="003062D4" w:rsidRDefault="00C23B7F" w:rsidP="00EA3C9E">
            <w:pPr>
              <w:jc w:val="right"/>
              <w:rPr>
                <w:color w:val="000000"/>
                <w:sz w:val="22"/>
                <w:szCs w:val="22"/>
              </w:rPr>
            </w:pPr>
            <w:r w:rsidRPr="003062D4">
              <w:rPr>
                <w:color w:val="000000"/>
                <w:sz w:val="22"/>
                <w:szCs w:val="22"/>
              </w:rPr>
              <w:t>vispārējās izglītības mūzikas skolotājs: Pedagoģiskā prakse:  mācību stunda Mūzika un kolokvijs mūzikas pedagoģijā</w:t>
            </w:r>
          </w:p>
        </w:tc>
        <w:tc>
          <w:tcPr>
            <w:tcW w:w="1997" w:type="dxa"/>
            <w:vMerge w:val="restart"/>
            <w:tcBorders>
              <w:top w:val="nil"/>
              <w:left w:val="single" w:sz="8" w:space="0" w:color="000000"/>
              <w:bottom w:val="single" w:sz="8" w:space="0" w:color="000000"/>
              <w:right w:val="single" w:sz="8" w:space="0" w:color="000000"/>
            </w:tcBorders>
            <w:shd w:val="clear" w:color="DEEAF6" w:fill="DEEAF6"/>
            <w:vAlign w:val="center"/>
            <w:hideMark/>
          </w:tcPr>
          <w:p w14:paraId="6F17E542" w14:textId="77777777" w:rsidR="00C23B7F" w:rsidRPr="003062D4" w:rsidRDefault="00C23B7F" w:rsidP="00EA3C9E">
            <w:pPr>
              <w:jc w:val="center"/>
              <w:rPr>
                <w:b/>
                <w:bCs/>
                <w:color w:val="000000"/>
              </w:rPr>
            </w:pPr>
            <w:r w:rsidRPr="003062D4">
              <w:rPr>
                <w:b/>
                <w:bCs/>
                <w:color w:val="000000"/>
              </w:rPr>
              <w:t xml:space="preserve">Skolotājs mūzikā un kultūras studijās </w:t>
            </w:r>
          </w:p>
        </w:tc>
        <w:tc>
          <w:tcPr>
            <w:tcW w:w="1588" w:type="dxa"/>
            <w:vMerge w:val="restart"/>
            <w:tcBorders>
              <w:top w:val="nil"/>
              <w:left w:val="single" w:sz="8" w:space="0" w:color="000000"/>
              <w:bottom w:val="single" w:sz="8" w:space="0" w:color="000000"/>
              <w:right w:val="single" w:sz="8" w:space="0" w:color="000000"/>
            </w:tcBorders>
            <w:shd w:val="clear" w:color="9CC2E5" w:fill="9CC2E5"/>
            <w:vAlign w:val="center"/>
            <w:hideMark/>
          </w:tcPr>
          <w:p w14:paraId="02C308AB" w14:textId="77777777" w:rsidR="00C23B7F" w:rsidRPr="003062D4" w:rsidRDefault="00C23B7F" w:rsidP="00EA3C9E">
            <w:pPr>
              <w:jc w:val="center"/>
              <w:rPr>
                <w:b/>
                <w:bCs/>
                <w:color w:val="000000"/>
              </w:rPr>
            </w:pPr>
            <w:r w:rsidRPr="003062D4">
              <w:rPr>
                <w:b/>
                <w:bCs/>
                <w:color w:val="000000"/>
              </w:rPr>
              <w:t xml:space="preserve">Profesionālā bakalaura studiju programma </w:t>
            </w:r>
            <w:r w:rsidRPr="003062D4">
              <w:rPr>
                <w:b/>
                <w:bCs/>
                <w:i/>
                <w:iCs/>
                <w:color w:val="000000"/>
              </w:rPr>
              <w:t>Mūzikas, teātra mākslas, dejas, vizuālās mākslas skolotājs</w:t>
            </w:r>
          </w:p>
        </w:tc>
      </w:tr>
      <w:tr w:rsidR="00C23B7F" w:rsidRPr="003062D4" w14:paraId="21A03A65" w14:textId="77777777" w:rsidTr="00EA3C9E">
        <w:trPr>
          <w:trHeight w:val="1350"/>
        </w:trPr>
        <w:tc>
          <w:tcPr>
            <w:tcW w:w="1923" w:type="dxa"/>
            <w:vMerge/>
            <w:tcBorders>
              <w:top w:val="single" w:sz="8" w:space="0" w:color="000000"/>
              <w:left w:val="single" w:sz="8" w:space="0" w:color="000000"/>
              <w:bottom w:val="single" w:sz="8" w:space="0" w:color="000000"/>
              <w:right w:val="single" w:sz="8" w:space="0" w:color="000000"/>
            </w:tcBorders>
            <w:vAlign w:val="center"/>
            <w:hideMark/>
          </w:tcPr>
          <w:p w14:paraId="4B061041" w14:textId="77777777" w:rsidR="00C23B7F" w:rsidRPr="003062D4" w:rsidRDefault="00C23B7F" w:rsidP="00EA3C9E">
            <w:pPr>
              <w:rPr>
                <w:b/>
                <w:bCs/>
                <w:color w:val="000000"/>
              </w:rPr>
            </w:pPr>
          </w:p>
        </w:tc>
        <w:tc>
          <w:tcPr>
            <w:tcW w:w="1997" w:type="dxa"/>
            <w:vMerge/>
            <w:tcBorders>
              <w:top w:val="nil"/>
              <w:left w:val="single" w:sz="8" w:space="0" w:color="000000"/>
              <w:bottom w:val="single" w:sz="8" w:space="0" w:color="000000"/>
              <w:right w:val="single" w:sz="4" w:space="0" w:color="000000"/>
            </w:tcBorders>
            <w:vAlign w:val="center"/>
            <w:hideMark/>
          </w:tcPr>
          <w:p w14:paraId="42AA5AA4" w14:textId="77777777" w:rsidR="00C23B7F" w:rsidRPr="003062D4" w:rsidRDefault="00C23B7F" w:rsidP="00EA3C9E">
            <w:pPr>
              <w:rPr>
                <w:b/>
                <w:bCs/>
                <w:color w:val="000000"/>
              </w:rPr>
            </w:pPr>
          </w:p>
        </w:tc>
        <w:tc>
          <w:tcPr>
            <w:tcW w:w="2242" w:type="dxa"/>
            <w:tcBorders>
              <w:top w:val="nil"/>
              <w:left w:val="nil"/>
              <w:bottom w:val="single" w:sz="8" w:space="0" w:color="000000"/>
              <w:right w:val="single" w:sz="8" w:space="0" w:color="000000"/>
            </w:tcBorders>
            <w:vAlign w:val="center"/>
            <w:hideMark/>
          </w:tcPr>
          <w:p w14:paraId="1C6414EE" w14:textId="77777777" w:rsidR="00C23B7F" w:rsidRPr="003062D4" w:rsidRDefault="00C23B7F" w:rsidP="00EA3C9E">
            <w:pPr>
              <w:rPr>
                <w:color w:val="000000"/>
                <w:sz w:val="22"/>
                <w:szCs w:val="22"/>
              </w:rPr>
            </w:pPr>
            <w:r w:rsidRPr="003062D4">
              <w:rPr>
                <w:color w:val="000000"/>
                <w:sz w:val="22"/>
                <w:szCs w:val="22"/>
              </w:rPr>
              <w:t>instrumentu spēles mācība</w:t>
            </w:r>
          </w:p>
        </w:tc>
        <w:tc>
          <w:tcPr>
            <w:tcW w:w="3213" w:type="dxa"/>
            <w:tcBorders>
              <w:top w:val="single" w:sz="4" w:space="0" w:color="000000"/>
              <w:left w:val="nil"/>
              <w:bottom w:val="single" w:sz="8" w:space="0" w:color="000000"/>
              <w:right w:val="single" w:sz="8" w:space="0" w:color="000000"/>
            </w:tcBorders>
            <w:vAlign w:val="center"/>
            <w:hideMark/>
          </w:tcPr>
          <w:p w14:paraId="4683AFA6" w14:textId="77777777" w:rsidR="00C23B7F" w:rsidRPr="003062D4" w:rsidRDefault="00C23B7F" w:rsidP="00EA3C9E">
            <w:pPr>
              <w:jc w:val="right"/>
              <w:rPr>
                <w:color w:val="000000"/>
                <w:sz w:val="22"/>
                <w:szCs w:val="22"/>
              </w:rPr>
            </w:pPr>
            <w:r w:rsidRPr="003062D4">
              <w:rPr>
                <w:color w:val="000000"/>
                <w:sz w:val="22"/>
                <w:szCs w:val="22"/>
              </w:rPr>
              <w:t>profesionālās izglītības mūzikas skolotājs (instrumenta spēles skolotājs): Pedagoģiskā prakse: mācību stundas vadīšana</w:t>
            </w:r>
          </w:p>
        </w:tc>
        <w:tc>
          <w:tcPr>
            <w:tcW w:w="1997" w:type="dxa"/>
            <w:vMerge/>
            <w:tcBorders>
              <w:top w:val="nil"/>
              <w:left w:val="single" w:sz="8" w:space="0" w:color="000000"/>
              <w:bottom w:val="single" w:sz="8" w:space="0" w:color="000000"/>
              <w:right w:val="single" w:sz="8" w:space="0" w:color="000000"/>
            </w:tcBorders>
            <w:vAlign w:val="center"/>
            <w:hideMark/>
          </w:tcPr>
          <w:p w14:paraId="44F64E31" w14:textId="77777777" w:rsidR="00C23B7F" w:rsidRPr="003062D4" w:rsidRDefault="00C23B7F" w:rsidP="00EA3C9E">
            <w:pPr>
              <w:rPr>
                <w:b/>
                <w:bCs/>
                <w:color w:val="000000"/>
              </w:rPr>
            </w:pPr>
          </w:p>
        </w:tc>
        <w:tc>
          <w:tcPr>
            <w:tcW w:w="1588" w:type="dxa"/>
            <w:vMerge/>
            <w:tcBorders>
              <w:top w:val="nil"/>
              <w:left w:val="single" w:sz="8" w:space="0" w:color="000000"/>
              <w:bottom w:val="single" w:sz="8" w:space="0" w:color="000000"/>
              <w:right w:val="single" w:sz="8" w:space="0" w:color="000000"/>
            </w:tcBorders>
            <w:vAlign w:val="center"/>
            <w:hideMark/>
          </w:tcPr>
          <w:p w14:paraId="3822944E" w14:textId="77777777" w:rsidR="00C23B7F" w:rsidRPr="003062D4" w:rsidRDefault="00C23B7F" w:rsidP="00EA3C9E">
            <w:pPr>
              <w:rPr>
                <w:b/>
                <w:bCs/>
                <w:color w:val="000000"/>
              </w:rPr>
            </w:pPr>
          </w:p>
        </w:tc>
      </w:tr>
      <w:tr w:rsidR="00C23B7F" w:rsidRPr="003062D4" w14:paraId="778C2665" w14:textId="77777777" w:rsidTr="00EA3C9E">
        <w:trPr>
          <w:trHeight w:val="1335"/>
        </w:trPr>
        <w:tc>
          <w:tcPr>
            <w:tcW w:w="1923" w:type="dxa"/>
            <w:vMerge/>
            <w:tcBorders>
              <w:top w:val="single" w:sz="8" w:space="0" w:color="000000"/>
              <w:left w:val="single" w:sz="8" w:space="0" w:color="000000"/>
              <w:bottom w:val="single" w:sz="8" w:space="0" w:color="000000"/>
              <w:right w:val="single" w:sz="8" w:space="0" w:color="000000"/>
            </w:tcBorders>
            <w:vAlign w:val="center"/>
            <w:hideMark/>
          </w:tcPr>
          <w:p w14:paraId="1AED082A" w14:textId="77777777" w:rsidR="00C23B7F" w:rsidRPr="003062D4" w:rsidRDefault="00C23B7F" w:rsidP="00EA3C9E">
            <w:pPr>
              <w:rPr>
                <w:b/>
                <w:bCs/>
                <w:color w:val="000000"/>
              </w:rPr>
            </w:pPr>
          </w:p>
        </w:tc>
        <w:tc>
          <w:tcPr>
            <w:tcW w:w="1997" w:type="dxa"/>
            <w:vMerge/>
            <w:tcBorders>
              <w:top w:val="nil"/>
              <w:left w:val="single" w:sz="8" w:space="0" w:color="000000"/>
              <w:bottom w:val="single" w:sz="8" w:space="0" w:color="000000"/>
              <w:right w:val="single" w:sz="4" w:space="0" w:color="000000"/>
            </w:tcBorders>
            <w:vAlign w:val="center"/>
            <w:hideMark/>
          </w:tcPr>
          <w:p w14:paraId="125EF413" w14:textId="77777777" w:rsidR="00C23B7F" w:rsidRPr="003062D4" w:rsidRDefault="00C23B7F" w:rsidP="00EA3C9E">
            <w:pPr>
              <w:rPr>
                <w:b/>
                <w:bCs/>
                <w:color w:val="000000"/>
              </w:rPr>
            </w:pPr>
          </w:p>
        </w:tc>
        <w:tc>
          <w:tcPr>
            <w:tcW w:w="2242" w:type="dxa"/>
            <w:tcBorders>
              <w:top w:val="nil"/>
              <w:left w:val="nil"/>
              <w:bottom w:val="single" w:sz="8" w:space="0" w:color="000000"/>
              <w:right w:val="single" w:sz="8" w:space="0" w:color="000000"/>
            </w:tcBorders>
            <w:vAlign w:val="center"/>
            <w:hideMark/>
          </w:tcPr>
          <w:p w14:paraId="5FC634F2" w14:textId="77777777" w:rsidR="00C23B7F" w:rsidRPr="003062D4" w:rsidRDefault="00C23B7F" w:rsidP="00EA3C9E">
            <w:pPr>
              <w:rPr>
                <w:color w:val="000000"/>
                <w:sz w:val="22"/>
                <w:szCs w:val="22"/>
              </w:rPr>
            </w:pPr>
            <w:r w:rsidRPr="003062D4">
              <w:rPr>
                <w:color w:val="000000"/>
                <w:sz w:val="22"/>
                <w:szCs w:val="22"/>
              </w:rPr>
              <w:t>klasiskās mūzikas dziedāšanas mācība</w:t>
            </w:r>
          </w:p>
        </w:tc>
        <w:tc>
          <w:tcPr>
            <w:tcW w:w="3213" w:type="dxa"/>
            <w:tcBorders>
              <w:top w:val="single" w:sz="4" w:space="0" w:color="000000"/>
              <w:left w:val="nil"/>
              <w:bottom w:val="single" w:sz="8" w:space="0" w:color="000000"/>
              <w:right w:val="single" w:sz="8" w:space="0" w:color="000000"/>
            </w:tcBorders>
            <w:vAlign w:val="center"/>
            <w:hideMark/>
          </w:tcPr>
          <w:p w14:paraId="51EA2305" w14:textId="77777777" w:rsidR="00C23B7F" w:rsidRPr="003062D4" w:rsidRDefault="00C23B7F" w:rsidP="00EA3C9E">
            <w:pPr>
              <w:jc w:val="right"/>
              <w:rPr>
                <w:color w:val="000000"/>
                <w:sz w:val="22"/>
                <w:szCs w:val="22"/>
              </w:rPr>
            </w:pPr>
            <w:r w:rsidRPr="003062D4">
              <w:rPr>
                <w:color w:val="000000"/>
                <w:sz w:val="22"/>
                <w:szCs w:val="22"/>
              </w:rPr>
              <w:t xml:space="preserve">profesionālās izglītības mūzikas skolotājs (akadēmiskās dziedāšanas skolotājs): Pedagoģiskā prakse: mācību stundas vadīšana </w:t>
            </w:r>
          </w:p>
        </w:tc>
        <w:tc>
          <w:tcPr>
            <w:tcW w:w="1997" w:type="dxa"/>
            <w:vMerge/>
            <w:tcBorders>
              <w:top w:val="nil"/>
              <w:left w:val="single" w:sz="8" w:space="0" w:color="000000"/>
              <w:bottom w:val="single" w:sz="8" w:space="0" w:color="000000"/>
              <w:right w:val="single" w:sz="8" w:space="0" w:color="000000"/>
            </w:tcBorders>
            <w:vAlign w:val="center"/>
            <w:hideMark/>
          </w:tcPr>
          <w:p w14:paraId="1E4E615E" w14:textId="77777777" w:rsidR="00C23B7F" w:rsidRPr="003062D4" w:rsidRDefault="00C23B7F" w:rsidP="00EA3C9E">
            <w:pPr>
              <w:rPr>
                <w:b/>
                <w:bCs/>
                <w:color w:val="000000"/>
              </w:rPr>
            </w:pPr>
          </w:p>
        </w:tc>
        <w:tc>
          <w:tcPr>
            <w:tcW w:w="1588" w:type="dxa"/>
            <w:vMerge/>
            <w:tcBorders>
              <w:top w:val="nil"/>
              <w:left w:val="single" w:sz="8" w:space="0" w:color="000000"/>
              <w:bottom w:val="single" w:sz="8" w:space="0" w:color="000000"/>
              <w:right w:val="single" w:sz="8" w:space="0" w:color="000000"/>
            </w:tcBorders>
            <w:vAlign w:val="center"/>
            <w:hideMark/>
          </w:tcPr>
          <w:p w14:paraId="3FFA11DD" w14:textId="77777777" w:rsidR="00C23B7F" w:rsidRPr="003062D4" w:rsidRDefault="00C23B7F" w:rsidP="00EA3C9E">
            <w:pPr>
              <w:rPr>
                <w:b/>
                <w:bCs/>
                <w:color w:val="000000"/>
              </w:rPr>
            </w:pPr>
          </w:p>
        </w:tc>
      </w:tr>
      <w:tr w:rsidR="00C23B7F" w:rsidRPr="003062D4" w14:paraId="4A9B4185" w14:textId="77777777" w:rsidTr="00EA3C9E">
        <w:trPr>
          <w:trHeight w:val="1485"/>
        </w:trPr>
        <w:tc>
          <w:tcPr>
            <w:tcW w:w="1923" w:type="dxa"/>
            <w:vMerge/>
            <w:tcBorders>
              <w:top w:val="single" w:sz="8" w:space="0" w:color="000000"/>
              <w:left w:val="single" w:sz="8" w:space="0" w:color="000000"/>
              <w:bottom w:val="single" w:sz="8" w:space="0" w:color="000000"/>
              <w:right w:val="single" w:sz="8" w:space="0" w:color="000000"/>
            </w:tcBorders>
            <w:vAlign w:val="center"/>
            <w:hideMark/>
          </w:tcPr>
          <w:p w14:paraId="56A9EC19" w14:textId="77777777" w:rsidR="00C23B7F" w:rsidRPr="003062D4" w:rsidRDefault="00C23B7F" w:rsidP="00EA3C9E">
            <w:pPr>
              <w:rPr>
                <w:b/>
                <w:bCs/>
                <w:color w:val="000000"/>
              </w:rPr>
            </w:pPr>
          </w:p>
        </w:tc>
        <w:tc>
          <w:tcPr>
            <w:tcW w:w="1997" w:type="dxa"/>
            <w:vMerge/>
            <w:tcBorders>
              <w:top w:val="nil"/>
              <w:left w:val="single" w:sz="8" w:space="0" w:color="000000"/>
              <w:bottom w:val="single" w:sz="8" w:space="0" w:color="000000"/>
              <w:right w:val="single" w:sz="4" w:space="0" w:color="000000"/>
            </w:tcBorders>
            <w:vAlign w:val="center"/>
            <w:hideMark/>
          </w:tcPr>
          <w:p w14:paraId="4FD35B37" w14:textId="77777777" w:rsidR="00C23B7F" w:rsidRPr="003062D4" w:rsidRDefault="00C23B7F" w:rsidP="00EA3C9E">
            <w:pPr>
              <w:rPr>
                <w:b/>
                <w:bCs/>
                <w:color w:val="000000"/>
              </w:rPr>
            </w:pPr>
          </w:p>
        </w:tc>
        <w:tc>
          <w:tcPr>
            <w:tcW w:w="2242" w:type="dxa"/>
            <w:tcBorders>
              <w:top w:val="nil"/>
              <w:left w:val="nil"/>
              <w:bottom w:val="single" w:sz="8" w:space="0" w:color="000000"/>
              <w:right w:val="single" w:sz="8" w:space="0" w:color="000000"/>
            </w:tcBorders>
            <w:vAlign w:val="center"/>
            <w:hideMark/>
          </w:tcPr>
          <w:p w14:paraId="7A5F288A" w14:textId="77777777" w:rsidR="00C23B7F" w:rsidRPr="003062D4" w:rsidRDefault="00C23B7F" w:rsidP="00EA3C9E">
            <w:pPr>
              <w:rPr>
                <w:color w:val="000000"/>
                <w:sz w:val="22"/>
                <w:szCs w:val="22"/>
              </w:rPr>
            </w:pPr>
            <w:r w:rsidRPr="003062D4">
              <w:rPr>
                <w:color w:val="000000"/>
                <w:sz w:val="22"/>
                <w:szCs w:val="22"/>
              </w:rPr>
              <w:t>dejas mācība</w:t>
            </w:r>
          </w:p>
        </w:tc>
        <w:tc>
          <w:tcPr>
            <w:tcW w:w="3213" w:type="dxa"/>
            <w:tcBorders>
              <w:top w:val="single" w:sz="4" w:space="0" w:color="000000"/>
              <w:left w:val="nil"/>
              <w:bottom w:val="single" w:sz="8" w:space="0" w:color="000000"/>
              <w:right w:val="single" w:sz="8" w:space="0" w:color="000000"/>
            </w:tcBorders>
            <w:vAlign w:val="center"/>
            <w:hideMark/>
          </w:tcPr>
          <w:p w14:paraId="2FA334FD" w14:textId="77777777" w:rsidR="00C23B7F" w:rsidRPr="003062D4" w:rsidRDefault="00C23B7F" w:rsidP="00EA3C9E">
            <w:pPr>
              <w:jc w:val="right"/>
              <w:rPr>
                <w:color w:val="000000"/>
                <w:sz w:val="22"/>
                <w:szCs w:val="22"/>
              </w:rPr>
            </w:pPr>
            <w:r w:rsidRPr="003062D4">
              <w:rPr>
                <w:color w:val="000000"/>
                <w:sz w:val="22"/>
                <w:szCs w:val="22"/>
              </w:rPr>
              <w:t xml:space="preserve">profesionālās ievirzes un interešu izglītības deju un kultūras studiju skolotājs: Deju koncerta vai uzveduma izveide </w:t>
            </w:r>
          </w:p>
        </w:tc>
        <w:tc>
          <w:tcPr>
            <w:tcW w:w="1997" w:type="dxa"/>
            <w:tcBorders>
              <w:top w:val="nil"/>
              <w:left w:val="nil"/>
              <w:bottom w:val="single" w:sz="8" w:space="0" w:color="000000"/>
              <w:right w:val="single" w:sz="4" w:space="0" w:color="000000"/>
            </w:tcBorders>
            <w:shd w:val="clear" w:color="DEEAF6" w:fill="DEEAF6"/>
            <w:vAlign w:val="center"/>
            <w:hideMark/>
          </w:tcPr>
          <w:p w14:paraId="23349552" w14:textId="77777777" w:rsidR="00C23B7F" w:rsidRPr="003062D4" w:rsidRDefault="00C23B7F" w:rsidP="00EA3C9E">
            <w:pPr>
              <w:jc w:val="center"/>
              <w:rPr>
                <w:b/>
                <w:bCs/>
                <w:color w:val="000000"/>
              </w:rPr>
            </w:pPr>
            <w:r w:rsidRPr="003062D4">
              <w:rPr>
                <w:b/>
                <w:bCs/>
                <w:color w:val="000000"/>
              </w:rPr>
              <w:t>Skolotājs dejā un kultūras studijās</w:t>
            </w:r>
          </w:p>
        </w:tc>
        <w:tc>
          <w:tcPr>
            <w:tcW w:w="1588" w:type="dxa"/>
            <w:vMerge/>
            <w:tcBorders>
              <w:top w:val="nil"/>
              <w:left w:val="single" w:sz="8" w:space="0" w:color="000000"/>
              <w:bottom w:val="single" w:sz="8" w:space="0" w:color="000000"/>
              <w:right w:val="single" w:sz="8" w:space="0" w:color="000000"/>
            </w:tcBorders>
            <w:vAlign w:val="center"/>
            <w:hideMark/>
          </w:tcPr>
          <w:p w14:paraId="3351223D" w14:textId="77777777" w:rsidR="00C23B7F" w:rsidRPr="003062D4" w:rsidRDefault="00C23B7F" w:rsidP="00EA3C9E">
            <w:pPr>
              <w:rPr>
                <w:b/>
                <w:bCs/>
                <w:color w:val="000000"/>
              </w:rPr>
            </w:pPr>
          </w:p>
        </w:tc>
      </w:tr>
      <w:tr w:rsidR="00C23B7F" w:rsidRPr="003062D4" w14:paraId="7277C08C" w14:textId="77777777" w:rsidTr="00EA3C9E">
        <w:trPr>
          <w:trHeight w:val="2370"/>
        </w:trPr>
        <w:tc>
          <w:tcPr>
            <w:tcW w:w="1923" w:type="dxa"/>
            <w:tcBorders>
              <w:top w:val="nil"/>
              <w:left w:val="single" w:sz="8" w:space="0" w:color="000000"/>
              <w:bottom w:val="single" w:sz="8" w:space="0" w:color="000000"/>
              <w:right w:val="single" w:sz="8" w:space="0" w:color="000000"/>
            </w:tcBorders>
            <w:shd w:val="clear" w:color="A8D08D" w:fill="A8D08D"/>
            <w:vAlign w:val="center"/>
            <w:hideMark/>
          </w:tcPr>
          <w:p w14:paraId="412D7078" w14:textId="77777777" w:rsidR="00C23B7F" w:rsidRPr="003062D4" w:rsidRDefault="00C23B7F" w:rsidP="00EA3C9E">
            <w:pPr>
              <w:rPr>
                <w:b/>
                <w:bCs/>
                <w:color w:val="000000"/>
              </w:rPr>
            </w:pPr>
            <w:r w:rsidRPr="003062D4">
              <w:rPr>
                <w:b/>
                <w:bCs/>
                <w:color w:val="000000"/>
              </w:rPr>
              <w:t xml:space="preserve">Akadēmiskā maģistra studiju programma </w:t>
            </w:r>
            <w:r w:rsidRPr="003062D4">
              <w:rPr>
                <w:b/>
                <w:bCs/>
                <w:i/>
                <w:iCs/>
                <w:color w:val="000000"/>
              </w:rPr>
              <w:t xml:space="preserve">Muzikoloģija </w:t>
            </w:r>
          </w:p>
        </w:tc>
        <w:tc>
          <w:tcPr>
            <w:tcW w:w="1997" w:type="dxa"/>
            <w:tcBorders>
              <w:top w:val="nil"/>
              <w:left w:val="nil"/>
              <w:bottom w:val="single" w:sz="8" w:space="0" w:color="000000"/>
              <w:right w:val="single" w:sz="4" w:space="0" w:color="000000"/>
            </w:tcBorders>
            <w:shd w:val="clear" w:color="E2EFD9" w:fill="E2EFD9"/>
            <w:vAlign w:val="center"/>
            <w:hideMark/>
          </w:tcPr>
          <w:p w14:paraId="07408DAE" w14:textId="77777777" w:rsidR="00C23B7F" w:rsidRPr="003062D4" w:rsidRDefault="00C23B7F" w:rsidP="00EA3C9E">
            <w:pPr>
              <w:jc w:val="center"/>
              <w:rPr>
                <w:b/>
                <w:bCs/>
                <w:color w:val="000000"/>
              </w:rPr>
            </w:pPr>
            <w:r w:rsidRPr="003062D4">
              <w:rPr>
                <w:b/>
                <w:bCs/>
                <w:color w:val="000000"/>
              </w:rPr>
              <w:t> </w:t>
            </w:r>
          </w:p>
        </w:tc>
        <w:tc>
          <w:tcPr>
            <w:tcW w:w="2242" w:type="dxa"/>
            <w:tcBorders>
              <w:top w:val="nil"/>
              <w:left w:val="nil"/>
              <w:bottom w:val="single" w:sz="8" w:space="0" w:color="000000"/>
              <w:right w:val="single" w:sz="8" w:space="0" w:color="000000"/>
            </w:tcBorders>
            <w:vAlign w:val="center"/>
            <w:hideMark/>
          </w:tcPr>
          <w:p w14:paraId="5287F6C5" w14:textId="77777777" w:rsidR="00C23B7F" w:rsidRPr="003062D4" w:rsidRDefault="00C23B7F" w:rsidP="00EA3C9E">
            <w:pPr>
              <w:rPr>
                <w:color w:val="000000"/>
                <w:sz w:val="22"/>
                <w:szCs w:val="22"/>
              </w:rPr>
            </w:pPr>
            <w:r w:rsidRPr="003062D4">
              <w:rPr>
                <w:color w:val="000000"/>
                <w:sz w:val="22"/>
                <w:szCs w:val="22"/>
              </w:rPr>
              <w:t>etnomuzikoloģija</w:t>
            </w:r>
            <w:r w:rsidRPr="003062D4">
              <w:rPr>
                <w:color w:val="000000"/>
                <w:sz w:val="22"/>
                <w:szCs w:val="22"/>
              </w:rPr>
              <w:br/>
              <w:t>sistemātiskā muzikoloģija</w:t>
            </w:r>
            <w:r w:rsidRPr="003062D4">
              <w:rPr>
                <w:color w:val="000000"/>
                <w:sz w:val="22"/>
                <w:szCs w:val="22"/>
              </w:rPr>
              <w:br/>
              <w:t>vēsturiskā muzikoloģija</w:t>
            </w:r>
          </w:p>
        </w:tc>
        <w:tc>
          <w:tcPr>
            <w:tcW w:w="3213" w:type="dxa"/>
            <w:tcBorders>
              <w:top w:val="single" w:sz="4" w:space="0" w:color="000000"/>
              <w:left w:val="nil"/>
              <w:bottom w:val="single" w:sz="8" w:space="0" w:color="000000"/>
              <w:right w:val="single" w:sz="8" w:space="0" w:color="000000"/>
            </w:tcBorders>
            <w:vAlign w:val="center"/>
            <w:hideMark/>
          </w:tcPr>
          <w:p w14:paraId="4512C400" w14:textId="77777777" w:rsidR="00C23B7F" w:rsidRPr="003062D4" w:rsidRDefault="00C23B7F" w:rsidP="00EA3C9E">
            <w:pPr>
              <w:jc w:val="right"/>
              <w:rPr>
                <w:color w:val="000000"/>
                <w:sz w:val="22"/>
                <w:szCs w:val="22"/>
              </w:rPr>
            </w:pPr>
            <w:r w:rsidRPr="003062D4">
              <w:rPr>
                <w:color w:val="000000"/>
                <w:sz w:val="22"/>
                <w:szCs w:val="22"/>
              </w:rPr>
              <w:t xml:space="preserve">mūzikas vēsture, teorija un žurnālistika, etnomuzikoloģija: Bakalaura darbs </w:t>
            </w:r>
          </w:p>
        </w:tc>
        <w:tc>
          <w:tcPr>
            <w:tcW w:w="1997" w:type="dxa"/>
            <w:tcBorders>
              <w:top w:val="nil"/>
              <w:left w:val="nil"/>
              <w:bottom w:val="single" w:sz="8" w:space="0" w:color="000000"/>
              <w:right w:val="single" w:sz="4" w:space="0" w:color="000000"/>
            </w:tcBorders>
            <w:shd w:val="clear" w:color="DEEAF6" w:fill="DEEAF6"/>
            <w:vAlign w:val="center"/>
            <w:hideMark/>
          </w:tcPr>
          <w:p w14:paraId="7BF60512" w14:textId="77777777" w:rsidR="00C23B7F" w:rsidRPr="003062D4" w:rsidRDefault="00C23B7F" w:rsidP="00EA3C9E">
            <w:pPr>
              <w:jc w:val="center"/>
              <w:rPr>
                <w:b/>
                <w:bCs/>
                <w:color w:val="000000"/>
              </w:rPr>
            </w:pPr>
            <w:r w:rsidRPr="003062D4">
              <w:rPr>
                <w:b/>
                <w:bCs/>
                <w:color w:val="000000"/>
              </w:rPr>
              <w:t>Muzikoloģija</w:t>
            </w:r>
          </w:p>
        </w:tc>
        <w:tc>
          <w:tcPr>
            <w:tcW w:w="1588" w:type="dxa"/>
            <w:tcBorders>
              <w:top w:val="nil"/>
              <w:left w:val="single" w:sz="8" w:space="0" w:color="000000"/>
              <w:bottom w:val="single" w:sz="8" w:space="0" w:color="000000"/>
              <w:right w:val="single" w:sz="8" w:space="0" w:color="000000"/>
            </w:tcBorders>
            <w:shd w:val="clear" w:color="9CC2E5" w:fill="9CC2E5"/>
            <w:vAlign w:val="center"/>
            <w:hideMark/>
          </w:tcPr>
          <w:p w14:paraId="282D71E9" w14:textId="77777777" w:rsidR="00C23B7F" w:rsidRPr="003062D4" w:rsidRDefault="00C23B7F" w:rsidP="00EA3C9E">
            <w:pPr>
              <w:jc w:val="center"/>
              <w:rPr>
                <w:b/>
                <w:bCs/>
                <w:color w:val="000000"/>
              </w:rPr>
            </w:pPr>
            <w:r w:rsidRPr="003062D4">
              <w:rPr>
                <w:b/>
                <w:bCs/>
                <w:color w:val="000000"/>
              </w:rPr>
              <w:t xml:space="preserve">Profesionālā bakalaura studiju programma </w:t>
            </w:r>
            <w:r w:rsidRPr="003062D4">
              <w:rPr>
                <w:b/>
                <w:bCs/>
                <w:i/>
                <w:iCs/>
                <w:color w:val="000000"/>
              </w:rPr>
              <w:t xml:space="preserve">Mūzika un skatuves māksla </w:t>
            </w:r>
          </w:p>
        </w:tc>
      </w:tr>
    </w:tbl>
    <w:p w14:paraId="7722B0F1" w14:textId="77777777" w:rsidR="00C23B7F" w:rsidRDefault="00C23B7F" w:rsidP="00C23B7F"/>
    <w:p w14:paraId="494BF7B1" w14:textId="77777777" w:rsidR="00D906DD" w:rsidRPr="00EF190D" w:rsidRDefault="00D906DD" w:rsidP="00C23B7F">
      <w:pPr>
        <w:widowControl w:val="0"/>
        <w:pBdr>
          <w:top w:val="nil"/>
          <w:left w:val="nil"/>
          <w:bottom w:val="nil"/>
          <w:right w:val="nil"/>
          <w:between w:val="nil"/>
        </w:pBdr>
        <w:spacing w:after="120"/>
        <w:rPr>
          <w:lang w:val="lv-LV"/>
        </w:rPr>
      </w:pPr>
    </w:p>
    <w:p w14:paraId="6362E8D7" w14:textId="77777777" w:rsidR="00D906DD" w:rsidRPr="00EF190D" w:rsidRDefault="00D906DD">
      <w:pPr>
        <w:widowControl w:val="0"/>
        <w:pBdr>
          <w:top w:val="nil"/>
          <w:left w:val="nil"/>
          <w:bottom w:val="nil"/>
          <w:right w:val="nil"/>
          <w:between w:val="nil"/>
        </w:pBdr>
        <w:tabs>
          <w:tab w:val="left" w:pos="6598"/>
        </w:tabs>
        <w:spacing w:after="120"/>
        <w:ind w:left="116"/>
        <w:rPr>
          <w:lang w:val="lv-LV"/>
        </w:rPr>
      </w:pPr>
    </w:p>
    <w:sectPr w:rsidR="00D906DD" w:rsidRPr="00EF190D" w:rsidSect="00C23B7F">
      <w:pgSz w:w="16840" w:h="11910" w:orient="landscape"/>
      <w:pgMar w:top="1714" w:right="850" w:bottom="1195" w:left="1699" w:header="0" w:footer="99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D71D3" w14:textId="77777777" w:rsidR="00825C49" w:rsidRDefault="00825C49">
      <w:r>
        <w:separator/>
      </w:r>
    </w:p>
  </w:endnote>
  <w:endnote w:type="continuationSeparator" w:id="0">
    <w:p w14:paraId="2394CF84" w14:textId="77777777" w:rsidR="00825C49" w:rsidRDefault="00825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EC44E50-261E-4171-A1D4-C3A865DF6F9D}"/>
  </w:font>
  <w:font w:name="Segoe UI">
    <w:panose1 w:val="020B0502040204020203"/>
    <w:charset w:val="00"/>
    <w:family w:val="swiss"/>
    <w:pitch w:val="variable"/>
    <w:sig w:usb0="E4002EFF" w:usb1="C000E47F" w:usb2="00000009" w:usb3="00000000" w:csb0="000001FF" w:csb1="00000000"/>
    <w:embedRegular r:id="rId2" w:fontKey="{22016EFB-9153-4A0D-BA6D-88F58D7B310C}"/>
  </w:font>
  <w:font w:name="Georgia">
    <w:panose1 w:val="02040502050405020303"/>
    <w:charset w:val="00"/>
    <w:family w:val="roman"/>
    <w:pitch w:val="variable"/>
    <w:sig w:usb0="00000287" w:usb1="00000000" w:usb2="00000000" w:usb3="00000000" w:csb0="0000009F" w:csb1="00000000"/>
    <w:embedRegular r:id="rId3" w:fontKey="{BE767F51-0CBE-4075-AAB1-8B100B6FF8EB}"/>
    <w:embedItalic r:id="rId4" w:fontKey="{35912513-6BF6-42D5-B9F4-59C68C0E5B35}"/>
  </w:font>
  <w:font w:name="Cambria Math">
    <w:panose1 w:val="02040503050406030204"/>
    <w:charset w:val="00"/>
    <w:family w:val="roman"/>
    <w:pitch w:val="variable"/>
    <w:sig w:usb0="E00006FF" w:usb1="420024FF" w:usb2="02000000" w:usb3="00000000" w:csb0="0000019F" w:csb1="00000000"/>
    <w:embedBoldItalic r:id="rId5" w:fontKey="{369B3B00-F860-471E-BD04-992B375955A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360F0510-3C87-462A-9E7D-9A996404F9AD}"/>
  </w:font>
  <w:font w:name="Calibri">
    <w:panose1 w:val="020F0502020204030204"/>
    <w:charset w:val="00"/>
    <w:family w:val="swiss"/>
    <w:pitch w:val="variable"/>
    <w:sig w:usb0="E4002EFF" w:usb1="C000247B" w:usb2="00000009" w:usb3="00000000" w:csb0="000001FF" w:csb1="00000000"/>
    <w:embedRegular r:id="rId7" w:fontKey="{8AE88CF0-0BA1-4395-94FC-B7087BE71C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ABB82" w14:textId="5540B089" w:rsidR="00D906DD" w:rsidRDefault="00963EC7">
    <w:pPr>
      <w:pBdr>
        <w:top w:val="nil"/>
        <w:left w:val="nil"/>
        <w:bottom w:val="nil"/>
        <w:right w:val="nil"/>
        <w:between w:val="nil"/>
      </w:pBdr>
      <w:tabs>
        <w:tab w:val="center" w:pos="4153"/>
        <w:tab w:val="right" w:pos="8306"/>
      </w:tabs>
      <w:jc w:val="right"/>
      <w:rPr>
        <w:color w:val="000000"/>
      </w:rPr>
    </w:pPr>
    <w:r>
      <w:rPr>
        <w:color w:val="000000"/>
        <w:sz w:val="20"/>
        <w:szCs w:val="20"/>
      </w:rPr>
      <w:fldChar w:fldCharType="begin"/>
    </w:r>
    <w:r>
      <w:rPr>
        <w:color w:val="000000"/>
        <w:sz w:val="20"/>
        <w:szCs w:val="20"/>
      </w:rPr>
      <w:instrText>PAGE</w:instrText>
    </w:r>
    <w:r>
      <w:rPr>
        <w:color w:val="000000"/>
        <w:sz w:val="20"/>
        <w:szCs w:val="20"/>
      </w:rPr>
      <w:fldChar w:fldCharType="separate"/>
    </w:r>
    <w:r w:rsidR="00774530">
      <w:rPr>
        <w:noProof/>
        <w:color w:val="000000"/>
        <w:sz w:val="20"/>
        <w:szCs w:val="20"/>
      </w:rPr>
      <w:t>1</w:t>
    </w:r>
    <w:r>
      <w:rPr>
        <w:color w:val="000000"/>
        <w:sz w:val="20"/>
        <w:szCs w:val="20"/>
      </w:rPr>
      <w:fldChar w:fldCharType="end"/>
    </w:r>
  </w:p>
  <w:p w14:paraId="207836A8" w14:textId="77777777" w:rsidR="00D906DD" w:rsidRDefault="00D906DD">
    <w:pPr>
      <w:widowControl w:val="0"/>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E1E3A8" w14:textId="77777777" w:rsidR="00825C49" w:rsidRDefault="00825C49">
      <w:r>
        <w:separator/>
      </w:r>
    </w:p>
  </w:footnote>
  <w:footnote w:type="continuationSeparator" w:id="0">
    <w:p w14:paraId="21A9DEA5" w14:textId="77777777" w:rsidR="00825C49" w:rsidRDefault="00825C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B58AA"/>
    <w:multiLevelType w:val="multilevel"/>
    <w:tmpl w:val="5FD858AC"/>
    <w:lvl w:ilvl="0">
      <w:start w:val="21"/>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 w15:restartNumberingAfterBreak="0">
    <w:nsid w:val="0373039E"/>
    <w:multiLevelType w:val="multilevel"/>
    <w:tmpl w:val="E9202812"/>
    <w:lvl w:ilvl="0">
      <w:numFmt w:val="bullet"/>
      <w:lvlText w:val="•"/>
      <w:lvlJc w:val="left"/>
      <w:pPr>
        <w:ind w:left="720" w:hanging="360"/>
      </w:pPr>
      <w:rPr>
        <w:rFonts w:ascii="Times New Roman" w:eastAsia="Times New Roman" w:hAnsi="Times New Roman" w:cs="Times New Roman"/>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0F506E"/>
    <w:multiLevelType w:val="multilevel"/>
    <w:tmpl w:val="BA1AF4BA"/>
    <w:lvl w:ilvl="0">
      <w:start w:val="2"/>
      <w:numFmt w:val="decimal"/>
      <w:lvlText w:val="%1."/>
      <w:lvlJc w:val="left"/>
      <w:pPr>
        <w:ind w:left="660" w:hanging="660"/>
      </w:pPr>
      <w:rPr>
        <w:b w:val="0"/>
      </w:rPr>
    </w:lvl>
    <w:lvl w:ilvl="1">
      <w:start w:val="1"/>
      <w:numFmt w:val="decimal"/>
      <w:lvlText w:val="%1.%2."/>
      <w:lvlJc w:val="left"/>
      <w:pPr>
        <w:ind w:left="860" w:hanging="660"/>
      </w:pPr>
      <w:rPr>
        <w:i w:val="0"/>
      </w:rPr>
    </w:lvl>
    <w:lvl w:ilvl="2">
      <w:start w:val="2"/>
      <w:numFmt w:val="decimal"/>
      <w:lvlText w:val="%1.%2.%3."/>
      <w:lvlJc w:val="left"/>
      <w:pPr>
        <w:ind w:left="1120" w:hanging="720"/>
      </w:pPr>
    </w:lvl>
    <w:lvl w:ilvl="3">
      <w:start w:val="1"/>
      <w:numFmt w:val="decimal"/>
      <w:lvlText w:val="%1.%2.%3.%4."/>
      <w:lvlJc w:val="left"/>
      <w:pPr>
        <w:ind w:left="1320" w:hanging="720"/>
      </w:pPr>
    </w:lvl>
    <w:lvl w:ilvl="4">
      <w:start w:val="1"/>
      <w:numFmt w:val="decimal"/>
      <w:lvlText w:val="%1.%2.%3.%4.%5."/>
      <w:lvlJc w:val="left"/>
      <w:pPr>
        <w:ind w:left="1880" w:hanging="1080"/>
      </w:pPr>
    </w:lvl>
    <w:lvl w:ilvl="5">
      <w:start w:val="1"/>
      <w:numFmt w:val="decimal"/>
      <w:lvlText w:val="%1.%2.%3.%4.%5.%6."/>
      <w:lvlJc w:val="left"/>
      <w:pPr>
        <w:ind w:left="2080" w:hanging="1080"/>
      </w:pPr>
    </w:lvl>
    <w:lvl w:ilvl="6">
      <w:start w:val="1"/>
      <w:numFmt w:val="decimal"/>
      <w:lvlText w:val="%1.%2.%3.%4.%5.%6.%7."/>
      <w:lvlJc w:val="left"/>
      <w:pPr>
        <w:ind w:left="2640" w:hanging="1440"/>
      </w:pPr>
    </w:lvl>
    <w:lvl w:ilvl="7">
      <w:start w:val="1"/>
      <w:numFmt w:val="decimal"/>
      <w:lvlText w:val="%1.%2.%3.%4.%5.%6.%7.%8."/>
      <w:lvlJc w:val="left"/>
      <w:pPr>
        <w:ind w:left="2840" w:hanging="1440"/>
      </w:pPr>
    </w:lvl>
    <w:lvl w:ilvl="8">
      <w:start w:val="1"/>
      <w:numFmt w:val="decimal"/>
      <w:lvlText w:val="%1.%2.%3.%4.%5.%6.%7.%8.%9."/>
      <w:lvlJc w:val="left"/>
      <w:pPr>
        <w:ind w:left="3400" w:hanging="1800"/>
      </w:pPr>
    </w:lvl>
  </w:abstractNum>
  <w:abstractNum w:abstractNumId="3" w15:restartNumberingAfterBreak="0">
    <w:nsid w:val="062B4A0B"/>
    <w:multiLevelType w:val="multilevel"/>
    <w:tmpl w:val="97BA1F76"/>
    <w:lvl w:ilvl="0">
      <w:numFmt w:val="bullet"/>
      <w:lvlText w:val="•"/>
      <w:lvlJc w:val="left"/>
      <w:pPr>
        <w:ind w:left="966" w:hanging="360"/>
      </w:pPr>
      <w:rPr>
        <w:rFonts w:ascii="Times New Roman" w:eastAsia="Times New Roman" w:hAnsi="Times New Roman" w:cs="Times New Roman"/>
        <w:sz w:val="22"/>
        <w:szCs w:val="22"/>
      </w:rPr>
    </w:lvl>
    <w:lvl w:ilvl="1">
      <w:numFmt w:val="bullet"/>
      <w:lvlText w:val="•"/>
      <w:lvlJc w:val="left"/>
      <w:pPr>
        <w:ind w:left="1794" w:hanging="360"/>
      </w:pPr>
    </w:lvl>
    <w:lvl w:ilvl="2">
      <w:numFmt w:val="bullet"/>
      <w:lvlText w:val="•"/>
      <w:lvlJc w:val="left"/>
      <w:pPr>
        <w:ind w:left="2629" w:hanging="360"/>
      </w:pPr>
    </w:lvl>
    <w:lvl w:ilvl="3">
      <w:numFmt w:val="bullet"/>
      <w:lvlText w:val="•"/>
      <w:lvlJc w:val="left"/>
      <w:pPr>
        <w:ind w:left="3463" w:hanging="360"/>
      </w:pPr>
    </w:lvl>
    <w:lvl w:ilvl="4">
      <w:numFmt w:val="bullet"/>
      <w:lvlText w:val="•"/>
      <w:lvlJc w:val="left"/>
      <w:pPr>
        <w:ind w:left="4298" w:hanging="360"/>
      </w:pPr>
    </w:lvl>
    <w:lvl w:ilvl="5">
      <w:numFmt w:val="bullet"/>
      <w:lvlText w:val="•"/>
      <w:lvlJc w:val="left"/>
      <w:pPr>
        <w:ind w:left="5133" w:hanging="360"/>
      </w:pPr>
    </w:lvl>
    <w:lvl w:ilvl="6">
      <w:numFmt w:val="bullet"/>
      <w:lvlText w:val="•"/>
      <w:lvlJc w:val="left"/>
      <w:pPr>
        <w:ind w:left="5967" w:hanging="360"/>
      </w:pPr>
    </w:lvl>
    <w:lvl w:ilvl="7">
      <w:numFmt w:val="bullet"/>
      <w:lvlText w:val="•"/>
      <w:lvlJc w:val="left"/>
      <w:pPr>
        <w:ind w:left="6802" w:hanging="360"/>
      </w:pPr>
    </w:lvl>
    <w:lvl w:ilvl="8">
      <w:numFmt w:val="bullet"/>
      <w:lvlText w:val="•"/>
      <w:lvlJc w:val="left"/>
      <w:pPr>
        <w:ind w:left="7637" w:hanging="360"/>
      </w:pPr>
    </w:lvl>
  </w:abstractNum>
  <w:abstractNum w:abstractNumId="4" w15:restartNumberingAfterBreak="0">
    <w:nsid w:val="09780383"/>
    <w:multiLevelType w:val="multilevel"/>
    <w:tmpl w:val="F210FC9C"/>
    <w:lvl w:ilvl="0">
      <w:numFmt w:val="bullet"/>
      <w:lvlText w:val="•"/>
      <w:lvlJc w:val="left"/>
      <w:pPr>
        <w:ind w:left="360" w:hanging="360"/>
      </w:pPr>
      <w:rPr>
        <w:rFonts w:ascii="Times New Roman" w:eastAsia="Times New Roman" w:hAnsi="Times New Roman" w:cs="Times New Roman"/>
        <w:b w:val="0"/>
        <w:i w:val="0"/>
        <w:sz w:val="22"/>
        <w:szCs w:val="22"/>
      </w:rPr>
    </w:lvl>
    <w:lvl w:ilvl="1">
      <w:start w:val="1"/>
      <w:numFmt w:val="decimal"/>
      <w:lvlText w:val="•.%2."/>
      <w:lvlJc w:val="left"/>
      <w:pPr>
        <w:ind w:left="2276" w:hanging="432"/>
      </w:pPr>
      <w:rPr>
        <w:b w:val="0"/>
        <w:i w:val="0"/>
        <w:sz w:val="24"/>
        <w:szCs w:val="24"/>
      </w:rPr>
    </w:lvl>
    <w:lvl w:ilvl="2">
      <w:numFmt w:val="bullet"/>
      <w:lvlText w:val="•"/>
      <w:lvlJc w:val="left"/>
      <w:pPr>
        <w:ind w:left="1224" w:hanging="504"/>
      </w:pPr>
      <w:rPr>
        <w:rFonts w:ascii="Times New Roman" w:eastAsia="Times New Roman" w:hAnsi="Times New Roman" w:cs="Times New Roman"/>
        <w:b w:val="0"/>
        <w:i w:val="0"/>
        <w:sz w:val="22"/>
        <w:szCs w:val="22"/>
      </w:rPr>
    </w:lvl>
    <w:lvl w:ilvl="3">
      <w:start w:val="1"/>
      <w:numFmt w:val="decimal"/>
      <w:lvlText w:val="•.%2.•.%4."/>
      <w:lvlJc w:val="left"/>
      <w:pPr>
        <w:ind w:left="1728" w:hanging="647"/>
      </w:pPr>
      <w:rPr>
        <w:i w:val="0"/>
      </w:rPr>
    </w:lvl>
    <w:lvl w:ilvl="4">
      <w:start w:val="1"/>
      <w:numFmt w:val="decimal"/>
      <w:lvlText w:val="•.%2.•.%4.%5."/>
      <w:lvlJc w:val="left"/>
      <w:pPr>
        <w:ind w:left="2232" w:hanging="792"/>
      </w:pPr>
    </w:lvl>
    <w:lvl w:ilvl="5">
      <w:start w:val="1"/>
      <w:numFmt w:val="decimal"/>
      <w:lvlText w:val="•.%2.•.%4.%5.%6."/>
      <w:lvlJc w:val="left"/>
      <w:pPr>
        <w:ind w:left="2736" w:hanging="933"/>
      </w:pPr>
    </w:lvl>
    <w:lvl w:ilvl="6">
      <w:start w:val="1"/>
      <w:numFmt w:val="decimal"/>
      <w:lvlText w:val="•.%2.•.%4.%5.%6.%7."/>
      <w:lvlJc w:val="left"/>
      <w:pPr>
        <w:ind w:left="3240" w:hanging="1080"/>
      </w:pPr>
    </w:lvl>
    <w:lvl w:ilvl="7">
      <w:start w:val="1"/>
      <w:numFmt w:val="decimal"/>
      <w:lvlText w:val="•.%2.•.%4.%5.%6.%7.%8."/>
      <w:lvlJc w:val="left"/>
      <w:pPr>
        <w:ind w:left="3744" w:hanging="1224"/>
      </w:pPr>
    </w:lvl>
    <w:lvl w:ilvl="8">
      <w:start w:val="1"/>
      <w:numFmt w:val="decimal"/>
      <w:lvlText w:val="•.%2.•.%4.%5.%6.%7.%8.%9."/>
      <w:lvlJc w:val="left"/>
      <w:pPr>
        <w:ind w:left="4320" w:hanging="1440"/>
      </w:pPr>
    </w:lvl>
  </w:abstractNum>
  <w:abstractNum w:abstractNumId="5" w15:restartNumberingAfterBreak="0">
    <w:nsid w:val="0A9058FD"/>
    <w:multiLevelType w:val="multilevel"/>
    <w:tmpl w:val="7328349C"/>
    <w:lvl w:ilvl="0">
      <w:start w:val="1"/>
      <w:numFmt w:val="decimal"/>
      <w:lvlText w:val="%1."/>
      <w:lvlJc w:val="left"/>
      <w:pPr>
        <w:ind w:left="551" w:hanging="267"/>
      </w:pPr>
    </w:lvl>
    <w:lvl w:ilvl="1">
      <w:start w:val="1"/>
      <w:numFmt w:val="decimal"/>
      <w:lvlText w:val="%1.%2."/>
      <w:lvlJc w:val="left"/>
      <w:pPr>
        <w:ind w:left="551" w:hanging="587"/>
      </w:pPr>
    </w:lvl>
    <w:lvl w:ilvl="2">
      <w:numFmt w:val="bullet"/>
      <w:lvlText w:val="•"/>
      <w:lvlJc w:val="left"/>
      <w:pPr>
        <w:ind w:left="1271" w:hanging="587"/>
      </w:pPr>
      <w:rPr>
        <w:sz w:val="24"/>
        <w:szCs w:val="24"/>
      </w:rPr>
    </w:lvl>
    <w:lvl w:ilvl="3">
      <w:numFmt w:val="bullet"/>
      <w:lvlText w:val="●"/>
      <w:lvlJc w:val="left"/>
      <w:pPr>
        <w:ind w:left="1271" w:hanging="587"/>
      </w:pPr>
      <w:rPr>
        <w:rFonts w:ascii="Noto Sans Symbols" w:eastAsia="Noto Sans Symbols" w:hAnsi="Noto Sans Symbols" w:cs="Noto Sans Symbols"/>
        <w:sz w:val="24"/>
        <w:szCs w:val="24"/>
      </w:rPr>
    </w:lvl>
    <w:lvl w:ilvl="4">
      <w:numFmt w:val="bullet"/>
      <w:lvlText w:val="•"/>
      <w:lvlJc w:val="left"/>
      <w:pPr>
        <w:ind w:left="1111" w:hanging="587"/>
      </w:pPr>
    </w:lvl>
    <w:lvl w:ilvl="5">
      <w:numFmt w:val="bullet"/>
      <w:lvlText w:val="•"/>
      <w:lvlJc w:val="left"/>
      <w:pPr>
        <w:ind w:left="1271" w:hanging="587"/>
      </w:pPr>
    </w:lvl>
    <w:lvl w:ilvl="6">
      <w:numFmt w:val="bullet"/>
      <w:lvlText w:val="•"/>
      <w:lvlJc w:val="left"/>
      <w:pPr>
        <w:ind w:left="1311" w:hanging="587"/>
      </w:pPr>
    </w:lvl>
    <w:lvl w:ilvl="7">
      <w:numFmt w:val="bullet"/>
      <w:lvlText w:val="•"/>
      <w:lvlJc w:val="left"/>
      <w:pPr>
        <w:ind w:left="3347" w:hanging="587"/>
      </w:pPr>
    </w:lvl>
    <w:lvl w:ilvl="8">
      <w:numFmt w:val="bullet"/>
      <w:lvlText w:val="•"/>
      <w:lvlJc w:val="left"/>
      <w:pPr>
        <w:ind w:left="5384" w:hanging="587"/>
      </w:pPr>
    </w:lvl>
  </w:abstractNum>
  <w:abstractNum w:abstractNumId="6" w15:restartNumberingAfterBreak="0">
    <w:nsid w:val="0E8E030A"/>
    <w:multiLevelType w:val="multilevel"/>
    <w:tmpl w:val="02C8301C"/>
    <w:lvl w:ilvl="0">
      <w:start w:val="1"/>
      <w:numFmt w:val="decimal"/>
      <w:lvlText w:val="%1."/>
      <w:lvlJc w:val="left"/>
      <w:pPr>
        <w:ind w:left="660" w:hanging="660"/>
      </w:pPr>
    </w:lvl>
    <w:lvl w:ilvl="1">
      <w:start w:val="7"/>
      <w:numFmt w:val="decimal"/>
      <w:lvlText w:val="%1.%2."/>
      <w:lvlJc w:val="left"/>
      <w:pPr>
        <w:ind w:left="860" w:hanging="660"/>
      </w:pPr>
    </w:lvl>
    <w:lvl w:ilvl="2">
      <w:start w:val="2"/>
      <w:numFmt w:val="decimal"/>
      <w:lvlText w:val="%1.%2.%3."/>
      <w:lvlJc w:val="left"/>
      <w:pPr>
        <w:ind w:left="1120" w:hanging="720"/>
      </w:pPr>
    </w:lvl>
    <w:lvl w:ilvl="3">
      <w:start w:val="1"/>
      <w:numFmt w:val="decimal"/>
      <w:lvlText w:val="%1.%2.%3.%4."/>
      <w:lvlJc w:val="left"/>
      <w:pPr>
        <w:ind w:left="1320" w:hanging="720"/>
      </w:pPr>
    </w:lvl>
    <w:lvl w:ilvl="4">
      <w:start w:val="1"/>
      <w:numFmt w:val="decimal"/>
      <w:lvlText w:val="%1.%2.%3.%4.%5."/>
      <w:lvlJc w:val="left"/>
      <w:pPr>
        <w:ind w:left="1880" w:hanging="1080"/>
      </w:pPr>
    </w:lvl>
    <w:lvl w:ilvl="5">
      <w:start w:val="1"/>
      <w:numFmt w:val="decimal"/>
      <w:lvlText w:val="%1.%2.%3.%4.%5.%6."/>
      <w:lvlJc w:val="left"/>
      <w:pPr>
        <w:ind w:left="2080" w:hanging="1080"/>
      </w:pPr>
    </w:lvl>
    <w:lvl w:ilvl="6">
      <w:start w:val="1"/>
      <w:numFmt w:val="decimal"/>
      <w:lvlText w:val="%1.%2.%3.%4.%5.%6.%7."/>
      <w:lvlJc w:val="left"/>
      <w:pPr>
        <w:ind w:left="2640" w:hanging="1440"/>
      </w:pPr>
    </w:lvl>
    <w:lvl w:ilvl="7">
      <w:start w:val="1"/>
      <w:numFmt w:val="decimal"/>
      <w:lvlText w:val="%1.%2.%3.%4.%5.%6.%7.%8."/>
      <w:lvlJc w:val="left"/>
      <w:pPr>
        <w:ind w:left="2840" w:hanging="1440"/>
      </w:pPr>
    </w:lvl>
    <w:lvl w:ilvl="8">
      <w:start w:val="1"/>
      <w:numFmt w:val="decimal"/>
      <w:lvlText w:val="%1.%2.%3.%4.%5.%6.%7.%8.%9."/>
      <w:lvlJc w:val="left"/>
      <w:pPr>
        <w:ind w:left="3400" w:hanging="1800"/>
      </w:pPr>
    </w:lvl>
  </w:abstractNum>
  <w:abstractNum w:abstractNumId="7" w15:restartNumberingAfterBreak="0">
    <w:nsid w:val="158968B4"/>
    <w:multiLevelType w:val="multilevel"/>
    <w:tmpl w:val="170EFB76"/>
    <w:lvl w:ilvl="0">
      <w:start w:val="17"/>
      <w:numFmt w:val="decimal"/>
      <w:lvlText w:val="%1."/>
      <w:lvlJc w:val="left"/>
      <w:pPr>
        <w:ind w:left="660" w:hanging="660"/>
      </w:pPr>
      <w:rPr>
        <w:rFonts w:hint="default"/>
        <w:b w:val="0"/>
        <w:bCs/>
        <w:i w:val="0"/>
      </w:rPr>
    </w:lvl>
    <w:lvl w:ilvl="1">
      <w:start w:val="2"/>
      <w:numFmt w:val="decimal"/>
      <w:lvlText w:val="%1.%2."/>
      <w:lvlJc w:val="left"/>
      <w:pPr>
        <w:ind w:left="660" w:hanging="660"/>
      </w:pPr>
      <w:rPr>
        <w:rFonts w:hint="default"/>
        <w:b w:val="0"/>
        <w:bCs/>
        <w:i w:val="0"/>
      </w:rPr>
    </w:lvl>
    <w:lvl w:ilvl="2">
      <w:start w:val="1"/>
      <w:numFmt w:val="decimal"/>
      <w:lvlText w:val="%1.%2.%3."/>
      <w:lvlJc w:val="left"/>
      <w:pPr>
        <w:ind w:left="720" w:hanging="720"/>
      </w:pPr>
      <w:rPr>
        <w:rFonts w:hint="default"/>
        <w:b w:val="0"/>
        <w:bCs/>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8" w15:restartNumberingAfterBreak="0">
    <w:nsid w:val="159C42A0"/>
    <w:multiLevelType w:val="multilevel"/>
    <w:tmpl w:val="780CF1B8"/>
    <w:lvl w:ilvl="0">
      <w:start w:val="1"/>
      <w:numFmt w:val="decimal"/>
      <w:lvlText w:val="%1."/>
      <w:lvlJc w:val="left"/>
      <w:pPr>
        <w:ind w:left="360" w:hanging="360"/>
      </w:pPr>
      <w:rPr>
        <w:b w:val="0"/>
        <w:i w:val="0"/>
        <w:sz w:val="24"/>
        <w:szCs w:val="24"/>
      </w:rPr>
    </w:lvl>
    <w:lvl w:ilvl="1">
      <w:start w:val="1"/>
      <w:numFmt w:val="decimal"/>
      <w:lvlText w:val="%1.%2."/>
      <w:lvlJc w:val="left"/>
      <w:pPr>
        <w:ind w:left="2276" w:hanging="432"/>
      </w:pPr>
      <w:rPr>
        <w:b w:val="0"/>
        <w:i w:val="0"/>
        <w:sz w:val="24"/>
        <w:szCs w:val="24"/>
      </w:rPr>
    </w:lvl>
    <w:lvl w:ilvl="2">
      <w:start w:val="1"/>
      <w:numFmt w:val="decimal"/>
      <w:lvlText w:val="%1.%2.%3."/>
      <w:lvlJc w:val="left"/>
      <w:pPr>
        <w:ind w:left="1224" w:hanging="504"/>
      </w:pPr>
      <w:rPr>
        <w:b w:val="0"/>
        <w:i w:val="0"/>
      </w:rPr>
    </w:lvl>
    <w:lvl w:ilvl="3">
      <w:start w:val="1"/>
      <w:numFmt w:val="decimal"/>
      <w:lvlText w:val="%1.%2.%3.%4."/>
      <w:lvlJc w:val="left"/>
      <w:pPr>
        <w:ind w:left="2087" w:hanging="647"/>
      </w:pPr>
      <w:rPr>
        <w:i w:val="0"/>
      </w:r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BF3B9C"/>
    <w:multiLevelType w:val="multilevel"/>
    <w:tmpl w:val="2F149118"/>
    <w:lvl w:ilvl="0">
      <w:numFmt w:val="bullet"/>
      <w:lvlText w:val="•"/>
      <w:lvlJc w:val="left"/>
      <w:pPr>
        <w:ind w:left="1991" w:hanging="360"/>
      </w:pPr>
      <w:rPr>
        <w:rFonts w:ascii="Times New Roman" w:eastAsia="Times New Roman" w:hAnsi="Times New Roman" w:cs="Times New Roman"/>
        <w:sz w:val="22"/>
        <w:szCs w:val="22"/>
      </w:rPr>
    </w:lvl>
    <w:lvl w:ilvl="1">
      <w:start w:val="1"/>
      <w:numFmt w:val="bullet"/>
      <w:lvlText w:val="o"/>
      <w:lvlJc w:val="left"/>
      <w:pPr>
        <w:ind w:left="2711" w:hanging="360"/>
      </w:pPr>
      <w:rPr>
        <w:rFonts w:ascii="Courier New" w:eastAsia="Courier New" w:hAnsi="Courier New" w:cs="Courier New"/>
      </w:rPr>
    </w:lvl>
    <w:lvl w:ilvl="2">
      <w:start w:val="1"/>
      <w:numFmt w:val="bullet"/>
      <w:lvlText w:val="▪"/>
      <w:lvlJc w:val="left"/>
      <w:pPr>
        <w:ind w:left="3431" w:hanging="360"/>
      </w:pPr>
      <w:rPr>
        <w:rFonts w:ascii="Noto Sans Symbols" w:eastAsia="Noto Sans Symbols" w:hAnsi="Noto Sans Symbols" w:cs="Noto Sans Symbols"/>
      </w:rPr>
    </w:lvl>
    <w:lvl w:ilvl="3">
      <w:start w:val="1"/>
      <w:numFmt w:val="bullet"/>
      <w:lvlText w:val="●"/>
      <w:lvlJc w:val="left"/>
      <w:pPr>
        <w:ind w:left="4151" w:hanging="360"/>
      </w:pPr>
      <w:rPr>
        <w:rFonts w:ascii="Noto Sans Symbols" w:eastAsia="Noto Sans Symbols" w:hAnsi="Noto Sans Symbols" w:cs="Noto Sans Symbols"/>
      </w:rPr>
    </w:lvl>
    <w:lvl w:ilvl="4">
      <w:start w:val="1"/>
      <w:numFmt w:val="bullet"/>
      <w:lvlText w:val="o"/>
      <w:lvlJc w:val="left"/>
      <w:pPr>
        <w:ind w:left="4871" w:hanging="360"/>
      </w:pPr>
      <w:rPr>
        <w:rFonts w:ascii="Courier New" w:eastAsia="Courier New" w:hAnsi="Courier New" w:cs="Courier New"/>
      </w:rPr>
    </w:lvl>
    <w:lvl w:ilvl="5">
      <w:start w:val="1"/>
      <w:numFmt w:val="bullet"/>
      <w:lvlText w:val="▪"/>
      <w:lvlJc w:val="left"/>
      <w:pPr>
        <w:ind w:left="5591" w:hanging="360"/>
      </w:pPr>
      <w:rPr>
        <w:rFonts w:ascii="Noto Sans Symbols" w:eastAsia="Noto Sans Symbols" w:hAnsi="Noto Sans Symbols" w:cs="Noto Sans Symbols"/>
      </w:rPr>
    </w:lvl>
    <w:lvl w:ilvl="6">
      <w:start w:val="1"/>
      <w:numFmt w:val="bullet"/>
      <w:lvlText w:val="●"/>
      <w:lvlJc w:val="left"/>
      <w:pPr>
        <w:ind w:left="6311" w:hanging="360"/>
      </w:pPr>
      <w:rPr>
        <w:rFonts w:ascii="Noto Sans Symbols" w:eastAsia="Noto Sans Symbols" w:hAnsi="Noto Sans Symbols" w:cs="Noto Sans Symbols"/>
      </w:rPr>
    </w:lvl>
    <w:lvl w:ilvl="7">
      <w:start w:val="1"/>
      <w:numFmt w:val="bullet"/>
      <w:lvlText w:val="o"/>
      <w:lvlJc w:val="left"/>
      <w:pPr>
        <w:ind w:left="7031" w:hanging="360"/>
      </w:pPr>
      <w:rPr>
        <w:rFonts w:ascii="Courier New" w:eastAsia="Courier New" w:hAnsi="Courier New" w:cs="Courier New"/>
      </w:rPr>
    </w:lvl>
    <w:lvl w:ilvl="8">
      <w:start w:val="1"/>
      <w:numFmt w:val="bullet"/>
      <w:lvlText w:val="▪"/>
      <w:lvlJc w:val="left"/>
      <w:pPr>
        <w:ind w:left="7751" w:hanging="360"/>
      </w:pPr>
      <w:rPr>
        <w:rFonts w:ascii="Noto Sans Symbols" w:eastAsia="Noto Sans Symbols" w:hAnsi="Noto Sans Symbols" w:cs="Noto Sans Symbols"/>
      </w:rPr>
    </w:lvl>
  </w:abstractNum>
  <w:abstractNum w:abstractNumId="10" w15:restartNumberingAfterBreak="0">
    <w:nsid w:val="24730CB6"/>
    <w:multiLevelType w:val="multilevel"/>
    <w:tmpl w:val="A58A33CA"/>
    <w:lvl w:ilvl="0">
      <w:start w:val="21"/>
      <w:numFmt w:val="decimal"/>
      <w:lvlText w:val="%1."/>
      <w:lvlJc w:val="left"/>
      <w:pPr>
        <w:ind w:left="660" w:hanging="660"/>
      </w:pPr>
      <w:rPr>
        <w:i w:val="0"/>
      </w:rPr>
    </w:lvl>
    <w:lvl w:ilvl="1">
      <w:start w:val="10"/>
      <w:numFmt w:val="decimal"/>
      <w:lvlText w:val="%1.%2."/>
      <w:lvlJc w:val="left"/>
      <w:pPr>
        <w:ind w:left="1200" w:hanging="660"/>
      </w:pPr>
      <w:rPr>
        <w:i w:val="0"/>
      </w:rPr>
    </w:lvl>
    <w:lvl w:ilvl="2">
      <w:start w:val="2"/>
      <w:numFmt w:val="decimal"/>
      <w:lvlText w:val="%1.%2.%3."/>
      <w:lvlJc w:val="left"/>
      <w:pPr>
        <w:ind w:left="720" w:hanging="720"/>
      </w:pPr>
      <w:rPr>
        <w:i w:val="0"/>
      </w:rPr>
    </w:lvl>
    <w:lvl w:ilvl="3">
      <w:start w:val="1"/>
      <w:numFmt w:val="decimal"/>
      <w:lvlText w:val="%1.%2.%3.%4."/>
      <w:lvlJc w:val="left"/>
      <w:pPr>
        <w:ind w:left="2340" w:hanging="720"/>
      </w:pPr>
      <w:rPr>
        <w:i w:val="0"/>
      </w:rPr>
    </w:lvl>
    <w:lvl w:ilvl="4">
      <w:start w:val="1"/>
      <w:numFmt w:val="decimal"/>
      <w:lvlText w:val="%1.%2.%3.%4.%5."/>
      <w:lvlJc w:val="left"/>
      <w:pPr>
        <w:ind w:left="3240" w:hanging="1080"/>
      </w:pPr>
      <w:rPr>
        <w:i w:val="0"/>
      </w:rPr>
    </w:lvl>
    <w:lvl w:ilvl="5">
      <w:start w:val="1"/>
      <w:numFmt w:val="decimal"/>
      <w:lvlText w:val="%1.%2.%3.%4.%5.%6."/>
      <w:lvlJc w:val="left"/>
      <w:pPr>
        <w:ind w:left="3780" w:hanging="1080"/>
      </w:pPr>
      <w:rPr>
        <w:i w:val="0"/>
      </w:rPr>
    </w:lvl>
    <w:lvl w:ilvl="6">
      <w:start w:val="1"/>
      <w:numFmt w:val="decimal"/>
      <w:lvlText w:val="%1.%2.%3.%4.%5.%6.%7."/>
      <w:lvlJc w:val="left"/>
      <w:pPr>
        <w:ind w:left="4680" w:hanging="1440"/>
      </w:pPr>
      <w:rPr>
        <w:i w:val="0"/>
      </w:rPr>
    </w:lvl>
    <w:lvl w:ilvl="7">
      <w:start w:val="1"/>
      <w:numFmt w:val="decimal"/>
      <w:lvlText w:val="%1.%2.%3.%4.%5.%6.%7.%8."/>
      <w:lvlJc w:val="left"/>
      <w:pPr>
        <w:ind w:left="5220" w:hanging="1440"/>
      </w:pPr>
      <w:rPr>
        <w:i w:val="0"/>
      </w:rPr>
    </w:lvl>
    <w:lvl w:ilvl="8">
      <w:start w:val="1"/>
      <w:numFmt w:val="decimal"/>
      <w:lvlText w:val="%1.%2.%3.%4.%5.%6.%7.%8.%9."/>
      <w:lvlJc w:val="left"/>
      <w:pPr>
        <w:ind w:left="6120" w:hanging="1800"/>
      </w:pPr>
      <w:rPr>
        <w:i w:val="0"/>
      </w:rPr>
    </w:lvl>
  </w:abstractNum>
  <w:abstractNum w:abstractNumId="11" w15:restartNumberingAfterBreak="0">
    <w:nsid w:val="274A043B"/>
    <w:multiLevelType w:val="multilevel"/>
    <w:tmpl w:val="F1BAF126"/>
    <w:lvl w:ilvl="0">
      <w:start w:val="1"/>
      <w:numFmt w:val="decimal"/>
      <w:lvlText w:val="%1."/>
      <w:lvlJc w:val="left"/>
      <w:pPr>
        <w:ind w:left="551" w:hanging="267"/>
      </w:pPr>
    </w:lvl>
    <w:lvl w:ilvl="1">
      <w:start w:val="1"/>
      <w:numFmt w:val="decimal"/>
      <w:lvlText w:val="%1.%2."/>
      <w:lvlJc w:val="left"/>
      <w:pPr>
        <w:ind w:left="551" w:hanging="587"/>
      </w:pPr>
    </w:lvl>
    <w:lvl w:ilvl="2">
      <w:numFmt w:val="bullet"/>
      <w:lvlText w:val="•"/>
      <w:lvlJc w:val="left"/>
      <w:pPr>
        <w:ind w:left="1271" w:hanging="587"/>
      </w:pPr>
      <w:rPr>
        <w:sz w:val="24"/>
        <w:szCs w:val="24"/>
      </w:rPr>
    </w:lvl>
    <w:lvl w:ilvl="3">
      <w:numFmt w:val="bullet"/>
      <w:lvlText w:val="●"/>
      <w:lvlJc w:val="left"/>
      <w:pPr>
        <w:ind w:left="1271" w:hanging="587"/>
      </w:pPr>
      <w:rPr>
        <w:rFonts w:ascii="Noto Sans Symbols" w:eastAsia="Noto Sans Symbols" w:hAnsi="Noto Sans Symbols" w:cs="Noto Sans Symbols"/>
        <w:sz w:val="24"/>
        <w:szCs w:val="24"/>
      </w:rPr>
    </w:lvl>
    <w:lvl w:ilvl="4">
      <w:numFmt w:val="bullet"/>
      <w:lvlText w:val="•"/>
      <w:lvlJc w:val="left"/>
      <w:pPr>
        <w:ind w:left="1111" w:hanging="587"/>
      </w:pPr>
    </w:lvl>
    <w:lvl w:ilvl="5">
      <w:numFmt w:val="bullet"/>
      <w:lvlText w:val="•"/>
      <w:lvlJc w:val="left"/>
      <w:pPr>
        <w:ind w:left="1271" w:hanging="587"/>
      </w:pPr>
    </w:lvl>
    <w:lvl w:ilvl="6">
      <w:numFmt w:val="bullet"/>
      <w:lvlText w:val="•"/>
      <w:lvlJc w:val="left"/>
      <w:pPr>
        <w:ind w:left="1311" w:hanging="587"/>
      </w:pPr>
    </w:lvl>
    <w:lvl w:ilvl="7">
      <w:numFmt w:val="bullet"/>
      <w:lvlText w:val="•"/>
      <w:lvlJc w:val="left"/>
      <w:pPr>
        <w:ind w:left="3347" w:hanging="587"/>
      </w:pPr>
    </w:lvl>
    <w:lvl w:ilvl="8">
      <w:numFmt w:val="bullet"/>
      <w:lvlText w:val="•"/>
      <w:lvlJc w:val="left"/>
      <w:pPr>
        <w:ind w:left="5384" w:hanging="587"/>
      </w:pPr>
    </w:lvl>
  </w:abstractNum>
  <w:abstractNum w:abstractNumId="12" w15:restartNumberingAfterBreak="0">
    <w:nsid w:val="28D35648"/>
    <w:multiLevelType w:val="multilevel"/>
    <w:tmpl w:val="ADE84F62"/>
    <w:lvl w:ilvl="0">
      <w:numFmt w:val="bullet"/>
      <w:lvlText w:val="•"/>
      <w:lvlJc w:val="left"/>
      <w:pPr>
        <w:ind w:left="1440" w:hanging="360"/>
      </w:pPr>
      <w:rPr>
        <w:rFonts w:ascii="Times New Roman" w:eastAsia="Times New Roman" w:hAnsi="Times New Roman" w:cs="Times New Roman"/>
        <w:sz w:val="22"/>
        <w:szCs w:val="22"/>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2B255E88"/>
    <w:multiLevelType w:val="multilevel"/>
    <w:tmpl w:val="C5D65BD8"/>
    <w:lvl w:ilvl="0">
      <w:start w:val="1"/>
      <w:numFmt w:val="decimal"/>
      <w:lvlText w:val="%1."/>
      <w:lvlJc w:val="left"/>
      <w:pPr>
        <w:ind w:left="551" w:hanging="267"/>
      </w:pPr>
    </w:lvl>
    <w:lvl w:ilvl="1">
      <w:start w:val="1"/>
      <w:numFmt w:val="decimal"/>
      <w:lvlText w:val="%1.%2."/>
      <w:lvlJc w:val="left"/>
      <w:pPr>
        <w:ind w:left="551" w:hanging="587"/>
      </w:pPr>
    </w:lvl>
    <w:lvl w:ilvl="2">
      <w:numFmt w:val="bullet"/>
      <w:lvlText w:val="•"/>
      <w:lvlJc w:val="left"/>
      <w:pPr>
        <w:ind w:left="1271" w:hanging="587"/>
      </w:pPr>
      <w:rPr>
        <w:rFonts w:ascii="Times New Roman" w:eastAsia="Times New Roman" w:hAnsi="Times New Roman" w:cs="Times New Roman"/>
        <w:sz w:val="22"/>
        <w:szCs w:val="22"/>
      </w:rPr>
    </w:lvl>
    <w:lvl w:ilvl="3">
      <w:numFmt w:val="bullet"/>
      <w:lvlText w:val="●"/>
      <w:lvlJc w:val="left"/>
      <w:pPr>
        <w:ind w:left="1271" w:hanging="587"/>
      </w:pPr>
      <w:rPr>
        <w:rFonts w:ascii="Noto Sans Symbols" w:eastAsia="Noto Sans Symbols" w:hAnsi="Noto Sans Symbols" w:cs="Noto Sans Symbols"/>
        <w:sz w:val="24"/>
        <w:szCs w:val="24"/>
      </w:rPr>
    </w:lvl>
    <w:lvl w:ilvl="4">
      <w:numFmt w:val="bullet"/>
      <w:lvlText w:val="•"/>
      <w:lvlJc w:val="left"/>
      <w:pPr>
        <w:ind w:left="1111" w:hanging="587"/>
      </w:pPr>
    </w:lvl>
    <w:lvl w:ilvl="5">
      <w:numFmt w:val="bullet"/>
      <w:lvlText w:val="•"/>
      <w:lvlJc w:val="left"/>
      <w:pPr>
        <w:ind w:left="1271" w:hanging="587"/>
      </w:pPr>
    </w:lvl>
    <w:lvl w:ilvl="6">
      <w:numFmt w:val="bullet"/>
      <w:lvlText w:val="•"/>
      <w:lvlJc w:val="left"/>
      <w:pPr>
        <w:ind w:left="1311" w:hanging="587"/>
      </w:pPr>
    </w:lvl>
    <w:lvl w:ilvl="7">
      <w:numFmt w:val="bullet"/>
      <w:lvlText w:val="•"/>
      <w:lvlJc w:val="left"/>
      <w:pPr>
        <w:ind w:left="3347" w:hanging="587"/>
      </w:pPr>
    </w:lvl>
    <w:lvl w:ilvl="8">
      <w:numFmt w:val="bullet"/>
      <w:lvlText w:val="•"/>
      <w:lvlJc w:val="left"/>
      <w:pPr>
        <w:ind w:left="5384" w:hanging="587"/>
      </w:pPr>
    </w:lvl>
  </w:abstractNum>
  <w:abstractNum w:abstractNumId="14" w15:restartNumberingAfterBreak="0">
    <w:nsid w:val="2ECE51F4"/>
    <w:multiLevelType w:val="multilevel"/>
    <w:tmpl w:val="A860F00E"/>
    <w:lvl w:ilvl="0">
      <w:numFmt w:val="bullet"/>
      <w:lvlText w:val="•"/>
      <w:lvlJc w:val="left"/>
      <w:pPr>
        <w:ind w:left="360" w:hanging="360"/>
      </w:pPr>
      <w:rPr>
        <w:rFonts w:ascii="Times New Roman" w:eastAsia="Times New Roman" w:hAnsi="Times New Roman" w:cs="Times New Roman"/>
        <w:b w:val="0"/>
        <w:i w:val="0"/>
        <w:sz w:val="22"/>
        <w:szCs w:val="22"/>
      </w:rPr>
    </w:lvl>
    <w:lvl w:ilvl="1">
      <w:start w:val="1"/>
      <w:numFmt w:val="decimal"/>
      <w:lvlText w:val="•.%2."/>
      <w:lvlJc w:val="left"/>
      <w:pPr>
        <w:ind w:left="2276" w:hanging="432"/>
      </w:pPr>
      <w:rPr>
        <w:b w:val="0"/>
        <w:i w:val="0"/>
        <w:sz w:val="24"/>
        <w:szCs w:val="24"/>
      </w:rPr>
    </w:lvl>
    <w:lvl w:ilvl="2">
      <w:numFmt w:val="bullet"/>
      <w:lvlText w:val="•"/>
      <w:lvlJc w:val="left"/>
      <w:pPr>
        <w:ind w:left="1224" w:hanging="504"/>
      </w:pPr>
      <w:rPr>
        <w:rFonts w:ascii="Times New Roman" w:eastAsia="Times New Roman" w:hAnsi="Times New Roman" w:cs="Times New Roman"/>
        <w:b w:val="0"/>
        <w:i w:val="0"/>
        <w:sz w:val="22"/>
        <w:szCs w:val="22"/>
      </w:rPr>
    </w:lvl>
    <w:lvl w:ilvl="3">
      <w:start w:val="1"/>
      <w:numFmt w:val="decimal"/>
      <w:lvlText w:val="•.%2.•.%4."/>
      <w:lvlJc w:val="left"/>
      <w:pPr>
        <w:ind w:left="1728" w:hanging="647"/>
      </w:pPr>
      <w:rPr>
        <w:i w:val="0"/>
      </w:rPr>
    </w:lvl>
    <w:lvl w:ilvl="4">
      <w:start w:val="1"/>
      <w:numFmt w:val="decimal"/>
      <w:lvlText w:val="•.%2.•.%4.%5."/>
      <w:lvlJc w:val="left"/>
      <w:pPr>
        <w:ind w:left="2232" w:hanging="792"/>
      </w:pPr>
    </w:lvl>
    <w:lvl w:ilvl="5">
      <w:start w:val="1"/>
      <w:numFmt w:val="decimal"/>
      <w:lvlText w:val="•.%2.•.%4.%5.%6."/>
      <w:lvlJc w:val="left"/>
      <w:pPr>
        <w:ind w:left="2736" w:hanging="933"/>
      </w:pPr>
    </w:lvl>
    <w:lvl w:ilvl="6">
      <w:start w:val="1"/>
      <w:numFmt w:val="decimal"/>
      <w:lvlText w:val="•.%2.•.%4.%5.%6.%7."/>
      <w:lvlJc w:val="left"/>
      <w:pPr>
        <w:ind w:left="3240" w:hanging="1080"/>
      </w:pPr>
    </w:lvl>
    <w:lvl w:ilvl="7">
      <w:start w:val="1"/>
      <w:numFmt w:val="decimal"/>
      <w:lvlText w:val="•.%2.•.%4.%5.%6.%7.%8."/>
      <w:lvlJc w:val="left"/>
      <w:pPr>
        <w:ind w:left="3744" w:hanging="1224"/>
      </w:pPr>
    </w:lvl>
    <w:lvl w:ilvl="8">
      <w:start w:val="1"/>
      <w:numFmt w:val="decimal"/>
      <w:lvlText w:val="•.%2.•.%4.%5.%6.%7.%8.%9."/>
      <w:lvlJc w:val="left"/>
      <w:pPr>
        <w:ind w:left="4320" w:hanging="1440"/>
      </w:pPr>
    </w:lvl>
  </w:abstractNum>
  <w:abstractNum w:abstractNumId="15" w15:restartNumberingAfterBreak="0">
    <w:nsid w:val="2EFA78FC"/>
    <w:multiLevelType w:val="multilevel"/>
    <w:tmpl w:val="36BADB86"/>
    <w:lvl w:ilvl="0">
      <w:numFmt w:val="bullet"/>
      <w:lvlText w:val="•"/>
      <w:lvlJc w:val="left"/>
      <w:pPr>
        <w:ind w:left="360" w:hanging="360"/>
      </w:pPr>
      <w:rPr>
        <w:rFonts w:ascii="Times New Roman" w:eastAsia="Times New Roman" w:hAnsi="Times New Roman" w:cs="Times New Roman"/>
        <w:b w:val="0"/>
        <w:i w:val="0"/>
        <w:sz w:val="22"/>
        <w:szCs w:val="22"/>
      </w:rPr>
    </w:lvl>
    <w:lvl w:ilvl="1">
      <w:start w:val="1"/>
      <w:numFmt w:val="decimal"/>
      <w:lvlText w:val="•.%2."/>
      <w:lvlJc w:val="left"/>
      <w:pPr>
        <w:ind w:left="792" w:hanging="432"/>
      </w:pPr>
      <w:rPr>
        <w:b w:val="0"/>
        <w:i w:val="0"/>
        <w:sz w:val="24"/>
        <w:szCs w:val="24"/>
      </w:rPr>
    </w:lvl>
    <w:lvl w:ilvl="2">
      <w:start w:val="1"/>
      <w:numFmt w:val="decimal"/>
      <w:lvlText w:val="•.%2.%3."/>
      <w:lvlJc w:val="left"/>
      <w:pPr>
        <w:ind w:left="1224" w:hanging="504"/>
      </w:pPr>
      <w:rPr>
        <w:b w:val="0"/>
        <w:i w:val="0"/>
      </w:rPr>
    </w:lvl>
    <w:lvl w:ilvl="3">
      <w:start w:val="1"/>
      <w:numFmt w:val="decimal"/>
      <w:lvlText w:val="•.%2.%3.%4."/>
      <w:lvlJc w:val="left"/>
      <w:pPr>
        <w:ind w:left="1728" w:hanging="647"/>
      </w:pPr>
      <w:rPr>
        <w:i w:val="0"/>
      </w:rPr>
    </w:lvl>
    <w:lvl w:ilvl="4">
      <w:start w:val="1"/>
      <w:numFmt w:val="decimal"/>
      <w:lvlText w:val="•.%2.%3.%4.%5."/>
      <w:lvlJc w:val="left"/>
      <w:pPr>
        <w:ind w:left="2232" w:hanging="792"/>
      </w:pPr>
    </w:lvl>
    <w:lvl w:ilvl="5">
      <w:start w:val="1"/>
      <w:numFmt w:val="decimal"/>
      <w:lvlText w:val="•.%2.%3.%4.%5.%6."/>
      <w:lvlJc w:val="left"/>
      <w:pPr>
        <w:ind w:left="2736" w:hanging="933"/>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16" w15:restartNumberingAfterBreak="0">
    <w:nsid w:val="2F4D586C"/>
    <w:multiLevelType w:val="multilevel"/>
    <w:tmpl w:val="DF124F20"/>
    <w:lvl w:ilvl="0">
      <w:start w:val="1"/>
      <w:numFmt w:val="decimal"/>
      <w:lvlText w:val="%1."/>
      <w:lvlJc w:val="left"/>
      <w:pPr>
        <w:ind w:left="360" w:hanging="360"/>
      </w:pPr>
      <w:rPr>
        <w:b w:val="0"/>
        <w:i w:val="0"/>
        <w:sz w:val="24"/>
        <w:szCs w:val="24"/>
      </w:rPr>
    </w:lvl>
    <w:lvl w:ilvl="1">
      <w:start w:val="1"/>
      <w:numFmt w:val="decimal"/>
      <w:lvlText w:val="%1.%2."/>
      <w:lvlJc w:val="left"/>
      <w:pPr>
        <w:ind w:left="2276" w:hanging="432"/>
      </w:pPr>
      <w:rPr>
        <w:b w:val="0"/>
        <w:i w:val="0"/>
        <w:sz w:val="24"/>
        <w:szCs w:val="24"/>
      </w:rPr>
    </w:lvl>
    <w:lvl w:ilvl="2">
      <w:numFmt w:val="bullet"/>
      <w:lvlText w:val="•"/>
      <w:lvlJc w:val="left"/>
      <w:pPr>
        <w:ind w:left="1224" w:hanging="504"/>
      </w:pPr>
      <w:rPr>
        <w:rFonts w:ascii="Times New Roman" w:eastAsia="Times New Roman" w:hAnsi="Times New Roman" w:cs="Times New Roman"/>
        <w:b w:val="0"/>
        <w:i w:val="0"/>
        <w:sz w:val="22"/>
        <w:szCs w:val="22"/>
      </w:rPr>
    </w:lvl>
    <w:lvl w:ilvl="3">
      <w:start w:val="1"/>
      <w:numFmt w:val="decimal"/>
      <w:lvlText w:val="%1.%2.•.%4."/>
      <w:lvlJc w:val="left"/>
      <w:pPr>
        <w:ind w:left="1728" w:hanging="647"/>
      </w:pPr>
      <w:rPr>
        <w:i w:val="0"/>
      </w:rPr>
    </w:lvl>
    <w:lvl w:ilvl="4">
      <w:start w:val="1"/>
      <w:numFmt w:val="decimal"/>
      <w:lvlText w:val="%1.%2.•.%4.%5."/>
      <w:lvlJc w:val="left"/>
      <w:pPr>
        <w:ind w:left="2232" w:hanging="792"/>
      </w:pPr>
    </w:lvl>
    <w:lvl w:ilvl="5">
      <w:start w:val="1"/>
      <w:numFmt w:val="decimal"/>
      <w:lvlText w:val="%1.%2.•.%4.%5.%6."/>
      <w:lvlJc w:val="left"/>
      <w:pPr>
        <w:ind w:left="2736" w:hanging="933"/>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17" w15:restartNumberingAfterBreak="0">
    <w:nsid w:val="2F4D5D81"/>
    <w:multiLevelType w:val="multilevel"/>
    <w:tmpl w:val="E8AA7F38"/>
    <w:lvl w:ilvl="0">
      <w:numFmt w:val="bullet"/>
      <w:lvlText w:val="•"/>
      <w:lvlJc w:val="left"/>
      <w:pPr>
        <w:ind w:left="1440" w:hanging="360"/>
      </w:pPr>
      <w:rPr>
        <w:rFonts w:ascii="Times New Roman" w:eastAsia="Times New Roman" w:hAnsi="Times New Roman" w:cs="Times New Roman"/>
        <w:sz w:val="22"/>
        <w:szCs w:val="22"/>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3CB0786A"/>
    <w:multiLevelType w:val="multilevel"/>
    <w:tmpl w:val="B3C03D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F951E9"/>
    <w:multiLevelType w:val="multilevel"/>
    <w:tmpl w:val="21C015D4"/>
    <w:lvl w:ilvl="0">
      <w:numFmt w:val="bullet"/>
      <w:lvlText w:val="•"/>
      <w:lvlJc w:val="left"/>
      <w:pPr>
        <w:ind w:left="1403" w:hanging="360"/>
      </w:pPr>
      <w:rPr>
        <w:rFonts w:ascii="Times New Roman" w:eastAsia="Times New Roman" w:hAnsi="Times New Roman" w:cs="Times New Roman"/>
        <w:sz w:val="22"/>
        <w:szCs w:val="22"/>
      </w:rPr>
    </w:lvl>
    <w:lvl w:ilvl="1">
      <w:start w:val="1"/>
      <w:numFmt w:val="bullet"/>
      <w:lvlText w:val="o"/>
      <w:lvlJc w:val="left"/>
      <w:pPr>
        <w:ind w:left="2123" w:hanging="360"/>
      </w:pPr>
      <w:rPr>
        <w:rFonts w:ascii="Courier New" w:eastAsia="Courier New" w:hAnsi="Courier New" w:cs="Courier New"/>
      </w:rPr>
    </w:lvl>
    <w:lvl w:ilvl="2">
      <w:start w:val="1"/>
      <w:numFmt w:val="bullet"/>
      <w:lvlText w:val="▪"/>
      <w:lvlJc w:val="left"/>
      <w:pPr>
        <w:ind w:left="2843" w:hanging="360"/>
      </w:pPr>
      <w:rPr>
        <w:rFonts w:ascii="Noto Sans Symbols" w:eastAsia="Noto Sans Symbols" w:hAnsi="Noto Sans Symbols" w:cs="Noto Sans Symbols"/>
      </w:rPr>
    </w:lvl>
    <w:lvl w:ilvl="3">
      <w:start w:val="1"/>
      <w:numFmt w:val="bullet"/>
      <w:lvlText w:val="●"/>
      <w:lvlJc w:val="left"/>
      <w:pPr>
        <w:ind w:left="3563" w:hanging="360"/>
      </w:pPr>
      <w:rPr>
        <w:rFonts w:ascii="Noto Sans Symbols" w:eastAsia="Noto Sans Symbols" w:hAnsi="Noto Sans Symbols" w:cs="Noto Sans Symbols"/>
      </w:rPr>
    </w:lvl>
    <w:lvl w:ilvl="4">
      <w:start w:val="1"/>
      <w:numFmt w:val="bullet"/>
      <w:lvlText w:val="o"/>
      <w:lvlJc w:val="left"/>
      <w:pPr>
        <w:ind w:left="4283" w:hanging="360"/>
      </w:pPr>
      <w:rPr>
        <w:rFonts w:ascii="Courier New" w:eastAsia="Courier New" w:hAnsi="Courier New" w:cs="Courier New"/>
      </w:rPr>
    </w:lvl>
    <w:lvl w:ilvl="5">
      <w:start w:val="1"/>
      <w:numFmt w:val="bullet"/>
      <w:lvlText w:val="▪"/>
      <w:lvlJc w:val="left"/>
      <w:pPr>
        <w:ind w:left="5003" w:hanging="360"/>
      </w:pPr>
      <w:rPr>
        <w:rFonts w:ascii="Noto Sans Symbols" w:eastAsia="Noto Sans Symbols" w:hAnsi="Noto Sans Symbols" w:cs="Noto Sans Symbols"/>
      </w:rPr>
    </w:lvl>
    <w:lvl w:ilvl="6">
      <w:start w:val="1"/>
      <w:numFmt w:val="bullet"/>
      <w:lvlText w:val="●"/>
      <w:lvlJc w:val="left"/>
      <w:pPr>
        <w:ind w:left="5723" w:hanging="360"/>
      </w:pPr>
      <w:rPr>
        <w:rFonts w:ascii="Noto Sans Symbols" w:eastAsia="Noto Sans Symbols" w:hAnsi="Noto Sans Symbols" w:cs="Noto Sans Symbols"/>
      </w:rPr>
    </w:lvl>
    <w:lvl w:ilvl="7">
      <w:start w:val="1"/>
      <w:numFmt w:val="bullet"/>
      <w:lvlText w:val="o"/>
      <w:lvlJc w:val="left"/>
      <w:pPr>
        <w:ind w:left="6443" w:hanging="360"/>
      </w:pPr>
      <w:rPr>
        <w:rFonts w:ascii="Courier New" w:eastAsia="Courier New" w:hAnsi="Courier New" w:cs="Courier New"/>
      </w:rPr>
    </w:lvl>
    <w:lvl w:ilvl="8">
      <w:start w:val="1"/>
      <w:numFmt w:val="bullet"/>
      <w:lvlText w:val="▪"/>
      <w:lvlJc w:val="left"/>
      <w:pPr>
        <w:ind w:left="7163" w:hanging="360"/>
      </w:pPr>
      <w:rPr>
        <w:rFonts w:ascii="Noto Sans Symbols" w:eastAsia="Noto Sans Symbols" w:hAnsi="Noto Sans Symbols" w:cs="Noto Sans Symbols"/>
      </w:rPr>
    </w:lvl>
  </w:abstractNum>
  <w:abstractNum w:abstractNumId="20" w15:restartNumberingAfterBreak="0">
    <w:nsid w:val="3F2C3220"/>
    <w:multiLevelType w:val="multilevel"/>
    <w:tmpl w:val="8118D810"/>
    <w:lvl w:ilvl="0">
      <w:start w:val="2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FD76005"/>
    <w:multiLevelType w:val="multilevel"/>
    <w:tmpl w:val="E8F800B4"/>
    <w:lvl w:ilvl="0">
      <w:start w:val="1"/>
      <w:numFmt w:val="decimal"/>
      <w:lvlText w:val="%1."/>
      <w:lvlJc w:val="left"/>
      <w:pPr>
        <w:ind w:left="551" w:hanging="267"/>
      </w:pPr>
    </w:lvl>
    <w:lvl w:ilvl="1">
      <w:start w:val="1"/>
      <w:numFmt w:val="decimal"/>
      <w:lvlText w:val="%1.%2."/>
      <w:lvlJc w:val="left"/>
      <w:pPr>
        <w:ind w:left="551" w:hanging="587"/>
      </w:pPr>
    </w:lvl>
    <w:lvl w:ilvl="2">
      <w:numFmt w:val="bullet"/>
      <w:lvlText w:val="•"/>
      <w:lvlJc w:val="left"/>
      <w:pPr>
        <w:ind w:left="1271" w:hanging="587"/>
      </w:pPr>
      <w:rPr>
        <w:sz w:val="24"/>
        <w:szCs w:val="24"/>
      </w:rPr>
    </w:lvl>
    <w:lvl w:ilvl="3">
      <w:numFmt w:val="bullet"/>
      <w:lvlText w:val="●"/>
      <w:lvlJc w:val="left"/>
      <w:pPr>
        <w:ind w:left="1271" w:hanging="587"/>
      </w:pPr>
      <w:rPr>
        <w:rFonts w:ascii="Noto Sans Symbols" w:eastAsia="Noto Sans Symbols" w:hAnsi="Noto Sans Symbols" w:cs="Noto Sans Symbols"/>
        <w:sz w:val="24"/>
        <w:szCs w:val="24"/>
      </w:rPr>
    </w:lvl>
    <w:lvl w:ilvl="4">
      <w:numFmt w:val="bullet"/>
      <w:lvlText w:val="•"/>
      <w:lvlJc w:val="left"/>
      <w:pPr>
        <w:ind w:left="1111" w:hanging="587"/>
      </w:pPr>
    </w:lvl>
    <w:lvl w:ilvl="5">
      <w:numFmt w:val="bullet"/>
      <w:lvlText w:val="•"/>
      <w:lvlJc w:val="left"/>
      <w:pPr>
        <w:ind w:left="1271" w:hanging="587"/>
      </w:pPr>
    </w:lvl>
    <w:lvl w:ilvl="6">
      <w:numFmt w:val="bullet"/>
      <w:lvlText w:val="•"/>
      <w:lvlJc w:val="left"/>
      <w:pPr>
        <w:ind w:left="1311" w:hanging="587"/>
      </w:pPr>
    </w:lvl>
    <w:lvl w:ilvl="7">
      <w:numFmt w:val="bullet"/>
      <w:lvlText w:val="•"/>
      <w:lvlJc w:val="left"/>
      <w:pPr>
        <w:ind w:left="3347" w:hanging="587"/>
      </w:pPr>
    </w:lvl>
    <w:lvl w:ilvl="8">
      <w:numFmt w:val="bullet"/>
      <w:lvlText w:val="•"/>
      <w:lvlJc w:val="left"/>
      <w:pPr>
        <w:ind w:left="5384" w:hanging="587"/>
      </w:pPr>
    </w:lvl>
  </w:abstractNum>
  <w:abstractNum w:abstractNumId="22" w15:restartNumberingAfterBreak="0">
    <w:nsid w:val="40EE1F62"/>
    <w:multiLevelType w:val="multilevel"/>
    <w:tmpl w:val="30E41C84"/>
    <w:lvl w:ilvl="0">
      <w:numFmt w:val="bullet"/>
      <w:lvlText w:val="•"/>
      <w:lvlJc w:val="left"/>
      <w:pPr>
        <w:ind w:left="1080" w:hanging="360"/>
      </w:pPr>
      <w:rPr>
        <w:rFonts w:ascii="Times New Roman" w:eastAsia="Times New Roman" w:hAnsi="Times New Roman" w:cs="Times New Roman"/>
        <w:sz w:val="22"/>
        <w:szCs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419520C3"/>
    <w:multiLevelType w:val="multilevel"/>
    <w:tmpl w:val="31EA5B22"/>
    <w:lvl w:ilvl="0">
      <w:start w:val="19"/>
      <w:numFmt w:val="decimal"/>
      <w:lvlText w:val="%1."/>
      <w:lvlJc w:val="left"/>
      <w:pPr>
        <w:ind w:left="480" w:hanging="480"/>
      </w:pPr>
    </w:lvl>
    <w:lvl w:ilvl="1">
      <w:start w:val="1"/>
      <w:numFmt w:val="decimal"/>
      <w:lvlText w:val="%1.%2."/>
      <w:lvlJc w:val="left"/>
      <w:pPr>
        <w:ind w:left="750" w:hanging="480"/>
      </w:pPr>
      <w:rPr>
        <w:b w:val="0"/>
      </w:rPr>
    </w:lvl>
    <w:lvl w:ilvl="2">
      <w:start w:val="1"/>
      <w:numFmt w:val="decimal"/>
      <w:lvlText w:val="%1.%2.%3."/>
      <w:lvlJc w:val="left"/>
      <w:pPr>
        <w:ind w:left="1080" w:hanging="720"/>
      </w:pPr>
      <w:rPr>
        <w:b w:val="0"/>
      </w:rPr>
    </w:lvl>
    <w:lvl w:ilvl="3">
      <w:start w:val="1"/>
      <w:numFmt w:val="decimal"/>
      <w:lvlText w:val="%1.%2.%3.%4."/>
      <w:lvlJc w:val="left"/>
      <w:pPr>
        <w:ind w:left="1260" w:hanging="720"/>
      </w:pPr>
      <w:rPr>
        <w:b w:val="0"/>
      </w:r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24" w15:restartNumberingAfterBreak="0">
    <w:nsid w:val="41D00E29"/>
    <w:multiLevelType w:val="multilevel"/>
    <w:tmpl w:val="CC521FA2"/>
    <w:lvl w:ilvl="0">
      <w:numFmt w:val="bullet"/>
      <w:lvlText w:val="•"/>
      <w:lvlJc w:val="left"/>
      <w:pPr>
        <w:ind w:left="1720" w:hanging="360"/>
      </w:pPr>
      <w:rPr>
        <w:rFonts w:ascii="Times New Roman" w:eastAsia="Times New Roman" w:hAnsi="Times New Roman" w:cs="Times New Roman"/>
        <w:color w:val="000000"/>
        <w:sz w:val="22"/>
        <w:szCs w:val="22"/>
      </w:rPr>
    </w:lvl>
    <w:lvl w:ilvl="1">
      <w:start w:val="1"/>
      <w:numFmt w:val="bullet"/>
      <w:lvlText w:val="o"/>
      <w:lvlJc w:val="left"/>
      <w:pPr>
        <w:ind w:left="2440" w:hanging="360"/>
      </w:pPr>
      <w:rPr>
        <w:rFonts w:ascii="Courier New" w:eastAsia="Courier New" w:hAnsi="Courier New" w:cs="Courier New"/>
      </w:rPr>
    </w:lvl>
    <w:lvl w:ilvl="2">
      <w:start w:val="1"/>
      <w:numFmt w:val="bullet"/>
      <w:lvlText w:val="▪"/>
      <w:lvlJc w:val="left"/>
      <w:pPr>
        <w:ind w:left="3160" w:hanging="360"/>
      </w:pPr>
      <w:rPr>
        <w:rFonts w:ascii="Noto Sans Symbols" w:eastAsia="Noto Sans Symbols" w:hAnsi="Noto Sans Symbols" w:cs="Noto Sans Symbols"/>
      </w:rPr>
    </w:lvl>
    <w:lvl w:ilvl="3">
      <w:start w:val="1"/>
      <w:numFmt w:val="bullet"/>
      <w:lvlText w:val="●"/>
      <w:lvlJc w:val="left"/>
      <w:pPr>
        <w:ind w:left="3880" w:hanging="360"/>
      </w:pPr>
      <w:rPr>
        <w:rFonts w:ascii="Noto Sans Symbols" w:eastAsia="Noto Sans Symbols" w:hAnsi="Noto Sans Symbols" w:cs="Noto Sans Symbols"/>
      </w:rPr>
    </w:lvl>
    <w:lvl w:ilvl="4">
      <w:start w:val="1"/>
      <w:numFmt w:val="bullet"/>
      <w:lvlText w:val="o"/>
      <w:lvlJc w:val="left"/>
      <w:pPr>
        <w:ind w:left="4600" w:hanging="360"/>
      </w:pPr>
      <w:rPr>
        <w:rFonts w:ascii="Courier New" w:eastAsia="Courier New" w:hAnsi="Courier New" w:cs="Courier New"/>
      </w:rPr>
    </w:lvl>
    <w:lvl w:ilvl="5">
      <w:start w:val="1"/>
      <w:numFmt w:val="bullet"/>
      <w:lvlText w:val="▪"/>
      <w:lvlJc w:val="left"/>
      <w:pPr>
        <w:ind w:left="5320" w:hanging="360"/>
      </w:pPr>
      <w:rPr>
        <w:rFonts w:ascii="Noto Sans Symbols" w:eastAsia="Noto Sans Symbols" w:hAnsi="Noto Sans Symbols" w:cs="Noto Sans Symbols"/>
      </w:rPr>
    </w:lvl>
    <w:lvl w:ilvl="6">
      <w:start w:val="1"/>
      <w:numFmt w:val="bullet"/>
      <w:lvlText w:val="●"/>
      <w:lvlJc w:val="left"/>
      <w:pPr>
        <w:ind w:left="6040" w:hanging="360"/>
      </w:pPr>
      <w:rPr>
        <w:rFonts w:ascii="Noto Sans Symbols" w:eastAsia="Noto Sans Symbols" w:hAnsi="Noto Sans Symbols" w:cs="Noto Sans Symbols"/>
      </w:rPr>
    </w:lvl>
    <w:lvl w:ilvl="7">
      <w:start w:val="1"/>
      <w:numFmt w:val="bullet"/>
      <w:lvlText w:val="o"/>
      <w:lvlJc w:val="left"/>
      <w:pPr>
        <w:ind w:left="6760" w:hanging="360"/>
      </w:pPr>
      <w:rPr>
        <w:rFonts w:ascii="Courier New" w:eastAsia="Courier New" w:hAnsi="Courier New" w:cs="Courier New"/>
      </w:rPr>
    </w:lvl>
    <w:lvl w:ilvl="8">
      <w:start w:val="1"/>
      <w:numFmt w:val="bullet"/>
      <w:lvlText w:val="▪"/>
      <w:lvlJc w:val="left"/>
      <w:pPr>
        <w:ind w:left="7480" w:hanging="360"/>
      </w:pPr>
      <w:rPr>
        <w:rFonts w:ascii="Noto Sans Symbols" w:eastAsia="Noto Sans Symbols" w:hAnsi="Noto Sans Symbols" w:cs="Noto Sans Symbols"/>
      </w:rPr>
    </w:lvl>
  </w:abstractNum>
  <w:abstractNum w:abstractNumId="25" w15:restartNumberingAfterBreak="0">
    <w:nsid w:val="45E34D5D"/>
    <w:multiLevelType w:val="multilevel"/>
    <w:tmpl w:val="41F81FCC"/>
    <w:lvl w:ilvl="0">
      <w:start w:val="1"/>
      <w:numFmt w:val="decimal"/>
      <w:lvlText w:val="%1."/>
      <w:lvlJc w:val="left"/>
      <w:pPr>
        <w:ind w:left="551" w:hanging="267"/>
      </w:pPr>
    </w:lvl>
    <w:lvl w:ilvl="1">
      <w:start w:val="1"/>
      <w:numFmt w:val="decimal"/>
      <w:lvlText w:val="%1.%2."/>
      <w:lvlJc w:val="left"/>
      <w:pPr>
        <w:ind w:left="551" w:hanging="587"/>
      </w:pPr>
    </w:lvl>
    <w:lvl w:ilvl="2">
      <w:numFmt w:val="bullet"/>
      <w:lvlText w:val="•"/>
      <w:lvlJc w:val="left"/>
      <w:pPr>
        <w:ind w:left="1271" w:hanging="587"/>
      </w:pPr>
      <w:rPr>
        <w:sz w:val="24"/>
        <w:szCs w:val="24"/>
      </w:rPr>
    </w:lvl>
    <w:lvl w:ilvl="3">
      <w:numFmt w:val="bullet"/>
      <w:lvlText w:val="●"/>
      <w:lvlJc w:val="left"/>
      <w:pPr>
        <w:ind w:left="1271" w:hanging="587"/>
      </w:pPr>
      <w:rPr>
        <w:rFonts w:ascii="Noto Sans Symbols" w:eastAsia="Noto Sans Symbols" w:hAnsi="Noto Sans Symbols" w:cs="Noto Sans Symbols"/>
        <w:sz w:val="24"/>
        <w:szCs w:val="24"/>
      </w:rPr>
    </w:lvl>
    <w:lvl w:ilvl="4">
      <w:numFmt w:val="bullet"/>
      <w:lvlText w:val="•"/>
      <w:lvlJc w:val="left"/>
      <w:pPr>
        <w:ind w:left="1111" w:hanging="587"/>
      </w:pPr>
    </w:lvl>
    <w:lvl w:ilvl="5">
      <w:numFmt w:val="bullet"/>
      <w:lvlText w:val="•"/>
      <w:lvlJc w:val="left"/>
      <w:pPr>
        <w:ind w:left="1271" w:hanging="587"/>
      </w:pPr>
    </w:lvl>
    <w:lvl w:ilvl="6">
      <w:numFmt w:val="bullet"/>
      <w:lvlText w:val="•"/>
      <w:lvlJc w:val="left"/>
      <w:pPr>
        <w:ind w:left="1311" w:hanging="587"/>
      </w:pPr>
    </w:lvl>
    <w:lvl w:ilvl="7">
      <w:numFmt w:val="bullet"/>
      <w:lvlText w:val="•"/>
      <w:lvlJc w:val="left"/>
      <w:pPr>
        <w:ind w:left="3347" w:hanging="587"/>
      </w:pPr>
    </w:lvl>
    <w:lvl w:ilvl="8">
      <w:numFmt w:val="bullet"/>
      <w:lvlText w:val="•"/>
      <w:lvlJc w:val="left"/>
      <w:pPr>
        <w:ind w:left="5384" w:hanging="587"/>
      </w:pPr>
    </w:lvl>
  </w:abstractNum>
  <w:abstractNum w:abstractNumId="26" w15:restartNumberingAfterBreak="0">
    <w:nsid w:val="4B6B7EBF"/>
    <w:multiLevelType w:val="multilevel"/>
    <w:tmpl w:val="6FFEEDA4"/>
    <w:lvl w:ilvl="0">
      <w:numFmt w:val="bullet"/>
      <w:lvlText w:val="•"/>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515D1B73"/>
    <w:multiLevelType w:val="multilevel"/>
    <w:tmpl w:val="85AA3362"/>
    <w:lvl w:ilvl="0">
      <w:numFmt w:val="bullet"/>
      <w:lvlText w:val="•"/>
      <w:lvlJc w:val="left"/>
      <w:pPr>
        <w:ind w:left="1146" w:hanging="360"/>
      </w:p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8" w15:restartNumberingAfterBreak="0">
    <w:nsid w:val="54A90E00"/>
    <w:multiLevelType w:val="multilevel"/>
    <w:tmpl w:val="9DAA2A2A"/>
    <w:lvl w:ilvl="0">
      <w:numFmt w:val="bullet"/>
      <w:lvlText w:val="•"/>
      <w:lvlJc w:val="left"/>
      <w:pPr>
        <w:ind w:left="1380" w:hanging="360"/>
      </w:pPr>
      <w:rPr>
        <w:rFonts w:ascii="Times New Roman" w:eastAsia="Times New Roman" w:hAnsi="Times New Roman" w:cs="Times New Roman"/>
        <w:sz w:val="22"/>
        <w:szCs w:val="22"/>
      </w:rPr>
    </w:lvl>
    <w:lvl w:ilvl="1">
      <w:start w:val="1"/>
      <w:numFmt w:val="bullet"/>
      <w:lvlText w:val="o"/>
      <w:lvlJc w:val="left"/>
      <w:pPr>
        <w:ind w:left="2100" w:hanging="360"/>
      </w:pPr>
      <w:rPr>
        <w:rFonts w:ascii="Courier New" w:eastAsia="Courier New" w:hAnsi="Courier New" w:cs="Courier New"/>
      </w:rPr>
    </w:lvl>
    <w:lvl w:ilvl="2">
      <w:start w:val="1"/>
      <w:numFmt w:val="bullet"/>
      <w:lvlText w:val="▪"/>
      <w:lvlJc w:val="left"/>
      <w:pPr>
        <w:ind w:left="2820" w:hanging="360"/>
      </w:pPr>
      <w:rPr>
        <w:rFonts w:ascii="Noto Sans Symbols" w:eastAsia="Noto Sans Symbols" w:hAnsi="Noto Sans Symbols" w:cs="Noto Sans Symbols"/>
      </w:rPr>
    </w:lvl>
    <w:lvl w:ilvl="3">
      <w:start w:val="1"/>
      <w:numFmt w:val="bullet"/>
      <w:lvlText w:val="●"/>
      <w:lvlJc w:val="left"/>
      <w:pPr>
        <w:ind w:left="3540" w:hanging="360"/>
      </w:pPr>
      <w:rPr>
        <w:rFonts w:ascii="Noto Sans Symbols" w:eastAsia="Noto Sans Symbols" w:hAnsi="Noto Sans Symbols" w:cs="Noto Sans Symbols"/>
      </w:rPr>
    </w:lvl>
    <w:lvl w:ilvl="4">
      <w:start w:val="1"/>
      <w:numFmt w:val="bullet"/>
      <w:lvlText w:val="o"/>
      <w:lvlJc w:val="left"/>
      <w:pPr>
        <w:ind w:left="4260" w:hanging="360"/>
      </w:pPr>
      <w:rPr>
        <w:rFonts w:ascii="Courier New" w:eastAsia="Courier New" w:hAnsi="Courier New" w:cs="Courier New"/>
      </w:rPr>
    </w:lvl>
    <w:lvl w:ilvl="5">
      <w:start w:val="1"/>
      <w:numFmt w:val="bullet"/>
      <w:lvlText w:val="▪"/>
      <w:lvlJc w:val="left"/>
      <w:pPr>
        <w:ind w:left="4980" w:hanging="360"/>
      </w:pPr>
      <w:rPr>
        <w:rFonts w:ascii="Noto Sans Symbols" w:eastAsia="Noto Sans Symbols" w:hAnsi="Noto Sans Symbols" w:cs="Noto Sans Symbols"/>
      </w:rPr>
    </w:lvl>
    <w:lvl w:ilvl="6">
      <w:start w:val="1"/>
      <w:numFmt w:val="bullet"/>
      <w:lvlText w:val="●"/>
      <w:lvlJc w:val="left"/>
      <w:pPr>
        <w:ind w:left="5700" w:hanging="360"/>
      </w:pPr>
      <w:rPr>
        <w:rFonts w:ascii="Noto Sans Symbols" w:eastAsia="Noto Sans Symbols" w:hAnsi="Noto Sans Symbols" w:cs="Noto Sans Symbols"/>
      </w:rPr>
    </w:lvl>
    <w:lvl w:ilvl="7">
      <w:start w:val="1"/>
      <w:numFmt w:val="bullet"/>
      <w:lvlText w:val="o"/>
      <w:lvlJc w:val="left"/>
      <w:pPr>
        <w:ind w:left="6420" w:hanging="360"/>
      </w:pPr>
      <w:rPr>
        <w:rFonts w:ascii="Courier New" w:eastAsia="Courier New" w:hAnsi="Courier New" w:cs="Courier New"/>
      </w:rPr>
    </w:lvl>
    <w:lvl w:ilvl="8">
      <w:start w:val="1"/>
      <w:numFmt w:val="bullet"/>
      <w:lvlText w:val="▪"/>
      <w:lvlJc w:val="left"/>
      <w:pPr>
        <w:ind w:left="7140" w:hanging="360"/>
      </w:pPr>
      <w:rPr>
        <w:rFonts w:ascii="Noto Sans Symbols" w:eastAsia="Noto Sans Symbols" w:hAnsi="Noto Sans Symbols" w:cs="Noto Sans Symbols"/>
      </w:rPr>
    </w:lvl>
  </w:abstractNum>
  <w:abstractNum w:abstractNumId="29" w15:restartNumberingAfterBreak="0">
    <w:nsid w:val="5D106B17"/>
    <w:multiLevelType w:val="multilevel"/>
    <w:tmpl w:val="6574A9BC"/>
    <w:lvl w:ilvl="0">
      <w:numFmt w:val="bullet"/>
      <w:lvlText w:val="•"/>
      <w:lvlJc w:val="left"/>
      <w:pPr>
        <w:ind w:left="360" w:hanging="360"/>
      </w:pPr>
      <w:rPr>
        <w:rFonts w:ascii="Times New Roman" w:eastAsia="Times New Roman" w:hAnsi="Times New Roman" w:cs="Times New Roman"/>
        <w:b w:val="0"/>
        <w:i w:val="0"/>
        <w:sz w:val="22"/>
        <w:szCs w:val="22"/>
      </w:rPr>
    </w:lvl>
    <w:lvl w:ilvl="1">
      <w:start w:val="1"/>
      <w:numFmt w:val="decimal"/>
      <w:lvlText w:val="•.%2."/>
      <w:lvlJc w:val="left"/>
      <w:pPr>
        <w:ind w:left="2276" w:hanging="432"/>
      </w:pPr>
      <w:rPr>
        <w:b w:val="0"/>
        <w:i w:val="0"/>
        <w:sz w:val="24"/>
        <w:szCs w:val="24"/>
      </w:rPr>
    </w:lvl>
    <w:lvl w:ilvl="2">
      <w:numFmt w:val="bullet"/>
      <w:lvlText w:val="•"/>
      <w:lvlJc w:val="left"/>
      <w:pPr>
        <w:ind w:left="1224" w:hanging="504"/>
      </w:pPr>
      <w:rPr>
        <w:rFonts w:ascii="Times New Roman" w:eastAsia="Times New Roman" w:hAnsi="Times New Roman" w:cs="Times New Roman"/>
        <w:b w:val="0"/>
        <w:i w:val="0"/>
        <w:sz w:val="22"/>
        <w:szCs w:val="22"/>
      </w:rPr>
    </w:lvl>
    <w:lvl w:ilvl="3">
      <w:start w:val="1"/>
      <w:numFmt w:val="decimal"/>
      <w:lvlText w:val="•.%2.•.%4."/>
      <w:lvlJc w:val="left"/>
      <w:pPr>
        <w:ind w:left="1728" w:hanging="647"/>
      </w:pPr>
      <w:rPr>
        <w:i w:val="0"/>
      </w:rPr>
    </w:lvl>
    <w:lvl w:ilvl="4">
      <w:start w:val="1"/>
      <w:numFmt w:val="decimal"/>
      <w:lvlText w:val="•.%2.•.%4.%5."/>
      <w:lvlJc w:val="left"/>
      <w:pPr>
        <w:ind w:left="2232" w:hanging="792"/>
      </w:pPr>
    </w:lvl>
    <w:lvl w:ilvl="5">
      <w:start w:val="1"/>
      <w:numFmt w:val="decimal"/>
      <w:lvlText w:val="•.%2.•.%4.%5.%6."/>
      <w:lvlJc w:val="left"/>
      <w:pPr>
        <w:ind w:left="2736" w:hanging="933"/>
      </w:pPr>
    </w:lvl>
    <w:lvl w:ilvl="6">
      <w:start w:val="1"/>
      <w:numFmt w:val="decimal"/>
      <w:lvlText w:val="•.%2.•.%4.%5.%6.%7."/>
      <w:lvlJc w:val="left"/>
      <w:pPr>
        <w:ind w:left="3240" w:hanging="1080"/>
      </w:pPr>
    </w:lvl>
    <w:lvl w:ilvl="7">
      <w:start w:val="1"/>
      <w:numFmt w:val="decimal"/>
      <w:lvlText w:val="•.%2.•.%4.%5.%6.%7.%8."/>
      <w:lvlJc w:val="left"/>
      <w:pPr>
        <w:ind w:left="3744" w:hanging="1224"/>
      </w:pPr>
    </w:lvl>
    <w:lvl w:ilvl="8">
      <w:start w:val="1"/>
      <w:numFmt w:val="decimal"/>
      <w:lvlText w:val="•.%2.•.%4.%5.%6.%7.%8.%9."/>
      <w:lvlJc w:val="left"/>
      <w:pPr>
        <w:ind w:left="4320" w:hanging="1440"/>
      </w:pPr>
    </w:lvl>
  </w:abstractNum>
  <w:abstractNum w:abstractNumId="30" w15:restartNumberingAfterBreak="0">
    <w:nsid w:val="60667420"/>
    <w:multiLevelType w:val="multilevel"/>
    <w:tmpl w:val="5EC04C24"/>
    <w:lvl w:ilvl="0">
      <w:numFmt w:val="bullet"/>
      <w:lvlText w:val="•"/>
      <w:lvlJc w:val="left"/>
      <w:pPr>
        <w:ind w:left="1403" w:hanging="360"/>
      </w:pPr>
      <w:rPr>
        <w:rFonts w:ascii="Times New Roman" w:eastAsia="Times New Roman" w:hAnsi="Times New Roman" w:cs="Times New Roman"/>
        <w:sz w:val="22"/>
        <w:szCs w:val="22"/>
      </w:rPr>
    </w:lvl>
    <w:lvl w:ilvl="1">
      <w:start w:val="1"/>
      <w:numFmt w:val="bullet"/>
      <w:lvlText w:val="o"/>
      <w:lvlJc w:val="left"/>
      <w:pPr>
        <w:ind w:left="2123" w:hanging="360"/>
      </w:pPr>
      <w:rPr>
        <w:rFonts w:ascii="Courier New" w:eastAsia="Courier New" w:hAnsi="Courier New" w:cs="Courier New"/>
      </w:rPr>
    </w:lvl>
    <w:lvl w:ilvl="2">
      <w:start w:val="1"/>
      <w:numFmt w:val="bullet"/>
      <w:lvlText w:val="▪"/>
      <w:lvlJc w:val="left"/>
      <w:pPr>
        <w:ind w:left="2843" w:hanging="360"/>
      </w:pPr>
      <w:rPr>
        <w:rFonts w:ascii="Noto Sans Symbols" w:eastAsia="Noto Sans Symbols" w:hAnsi="Noto Sans Symbols" w:cs="Noto Sans Symbols"/>
      </w:rPr>
    </w:lvl>
    <w:lvl w:ilvl="3">
      <w:start w:val="1"/>
      <w:numFmt w:val="bullet"/>
      <w:lvlText w:val="●"/>
      <w:lvlJc w:val="left"/>
      <w:pPr>
        <w:ind w:left="3563" w:hanging="360"/>
      </w:pPr>
      <w:rPr>
        <w:rFonts w:ascii="Noto Sans Symbols" w:eastAsia="Noto Sans Symbols" w:hAnsi="Noto Sans Symbols" w:cs="Noto Sans Symbols"/>
      </w:rPr>
    </w:lvl>
    <w:lvl w:ilvl="4">
      <w:start w:val="1"/>
      <w:numFmt w:val="bullet"/>
      <w:lvlText w:val="o"/>
      <w:lvlJc w:val="left"/>
      <w:pPr>
        <w:ind w:left="4283" w:hanging="360"/>
      </w:pPr>
      <w:rPr>
        <w:rFonts w:ascii="Courier New" w:eastAsia="Courier New" w:hAnsi="Courier New" w:cs="Courier New"/>
      </w:rPr>
    </w:lvl>
    <w:lvl w:ilvl="5">
      <w:start w:val="1"/>
      <w:numFmt w:val="bullet"/>
      <w:lvlText w:val="▪"/>
      <w:lvlJc w:val="left"/>
      <w:pPr>
        <w:ind w:left="5003" w:hanging="360"/>
      </w:pPr>
      <w:rPr>
        <w:rFonts w:ascii="Noto Sans Symbols" w:eastAsia="Noto Sans Symbols" w:hAnsi="Noto Sans Symbols" w:cs="Noto Sans Symbols"/>
      </w:rPr>
    </w:lvl>
    <w:lvl w:ilvl="6">
      <w:start w:val="1"/>
      <w:numFmt w:val="bullet"/>
      <w:lvlText w:val="●"/>
      <w:lvlJc w:val="left"/>
      <w:pPr>
        <w:ind w:left="5723" w:hanging="360"/>
      </w:pPr>
      <w:rPr>
        <w:rFonts w:ascii="Noto Sans Symbols" w:eastAsia="Noto Sans Symbols" w:hAnsi="Noto Sans Symbols" w:cs="Noto Sans Symbols"/>
      </w:rPr>
    </w:lvl>
    <w:lvl w:ilvl="7">
      <w:start w:val="1"/>
      <w:numFmt w:val="bullet"/>
      <w:lvlText w:val="o"/>
      <w:lvlJc w:val="left"/>
      <w:pPr>
        <w:ind w:left="6443" w:hanging="360"/>
      </w:pPr>
      <w:rPr>
        <w:rFonts w:ascii="Courier New" w:eastAsia="Courier New" w:hAnsi="Courier New" w:cs="Courier New"/>
      </w:rPr>
    </w:lvl>
    <w:lvl w:ilvl="8">
      <w:start w:val="1"/>
      <w:numFmt w:val="bullet"/>
      <w:lvlText w:val="▪"/>
      <w:lvlJc w:val="left"/>
      <w:pPr>
        <w:ind w:left="7163" w:hanging="360"/>
      </w:pPr>
      <w:rPr>
        <w:rFonts w:ascii="Noto Sans Symbols" w:eastAsia="Noto Sans Symbols" w:hAnsi="Noto Sans Symbols" w:cs="Noto Sans Symbols"/>
      </w:rPr>
    </w:lvl>
  </w:abstractNum>
  <w:abstractNum w:abstractNumId="31" w15:restartNumberingAfterBreak="0">
    <w:nsid w:val="6406053C"/>
    <w:multiLevelType w:val="multilevel"/>
    <w:tmpl w:val="139EDD0E"/>
    <w:lvl w:ilvl="0">
      <w:start w:val="17"/>
      <w:numFmt w:val="decimal"/>
      <w:lvlText w:val="%1"/>
      <w:lvlJc w:val="left"/>
      <w:pPr>
        <w:ind w:left="420" w:hanging="420"/>
      </w:pPr>
      <w:rPr>
        <w:rFonts w:hint="default"/>
      </w:rPr>
    </w:lvl>
    <w:lvl w:ilvl="1">
      <w:start w:val="1"/>
      <w:numFmt w:val="decimal"/>
      <w:lvlText w:val="%1.%2"/>
      <w:lvlJc w:val="left"/>
      <w:pPr>
        <w:ind w:left="510" w:hanging="420"/>
      </w:pPr>
      <w:rPr>
        <w:rFonts w:hint="default"/>
        <w:b w:val="0"/>
        <w:bCs w:val="0"/>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160" w:hanging="1440"/>
      </w:pPr>
      <w:rPr>
        <w:rFonts w:hint="default"/>
      </w:rPr>
    </w:lvl>
  </w:abstractNum>
  <w:abstractNum w:abstractNumId="32" w15:restartNumberingAfterBreak="0">
    <w:nsid w:val="659C6A20"/>
    <w:multiLevelType w:val="multilevel"/>
    <w:tmpl w:val="4E56B2EA"/>
    <w:lvl w:ilvl="0">
      <w:start w:val="1"/>
      <w:numFmt w:val="decimal"/>
      <w:lvlText w:val="%1."/>
      <w:lvlJc w:val="left"/>
      <w:pPr>
        <w:ind w:left="551" w:hanging="267"/>
      </w:pPr>
    </w:lvl>
    <w:lvl w:ilvl="1">
      <w:start w:val="1"/>
      <w:numFmt w:val="decimal"/>
      <w:lvlText w:val="%1.%2."/>
      <w:lvlJc w:val="left"/>
      <w:pPr>
        <w:ind w:left="551" w:hanging="587"/>
      </w:pPr>
    </w:lvl>
    <w:lvl w:ilvl="2">
      <w:numFmt w:val="bullet"/>
      <w:lvlText w:val="•"/>
      <w:lvlJc w:val="left"/>
      <w:pPr>
        <w:ind w:left="1271" w:hanging="587"/>
      </w:pPr>
      <w:rPr>
        <w:sz w:val="24"/>
        <w:szCs w:val="24"/>
      </w:rPr>
    </w:lvl>
    <w:lvl w:ilvl="3">
      <w:numFmt w:val="bullet"/>
      <w:lvlText w:val="●"/>
      <w:lvlJc w:val="left"/>
      <w:pPr>
        <w:ind w:left="1271" w:hanging="587"/>
      </w:pPr>
      <w:rPr>
        <w:rFonts w:ascii="Noto Sans Symbols" w:eastAsia="Noto Sans Symbols" w:hAnsi="Noto Sans Symbols" w:cs="Noto Sans Symbols"/>
        <w:sz w:val="24"/>
        <w:szCs w:val="24"/>
      </w:rPr>
    </w:lvl>
    <w:lvl w:ilvl="4">
      <w:numFmt w:val="bullet"/>
      <w:lvlText w:val="•"/>
      <w:lvlJc w:val="left"/>
      <w:pPr>
        <w:ind w:left="1111" w:hanging="587"/>
      </w:pPr>
    </w:lvl>
    <w:lvl w:ilvl="5">
      <w:numFmt w:val="bullet"/>
      <w:lvlText w:val="•"/>
      <w:lvlJc w:val="left"/>
      <w:pPr>
        <w:ind w:left="1271" w:hanging="587"/>
      </w:pPr>
    </w:lvl>
    <w:lvl w:ilvl="6">
      <w:numFmt w:val="bullet"/>
      <w:lvlText w:val="•"/>
      <w:lvlJc w:val="left"/>
      <w:pPr>
        <w:ind w:left="1311" w:hanging="587"/>
      </w:pPr>
    </w:lvl>
    <w:lvl w:ilvl="7">
      <w:numFmt w:val="bullet"/>
      <w:lvlText w:val="•"/>
      <w:lvlJc w:val="left"/>
      <w:pPr>
        <w:ind w:left="3347" w:hanging="587"/>
      </w:pPr>
    </w:lvl>
    <w:lvl w:ilvl="8">
      <w:numFmt w:val="bullet"/>
      <w:lvlText w:val="•"/>
      <w:lvlJc w:val="left"/>
      <w:pPr>
        <w:ind w:left="5384" w:hanging="587"/>
      </w:pPr>
    </w:lvl>
  </w:abstractNum>
  <w:abstractNum w:abstractNumId="33" w15:restartNumberingAfterBreak="0">
    <w:nsid w:val="681E0C46"/>
    <w:multiLevelType w:val="multilevel"/>
    <w:tmpl w:val="0A0E2796"/>
    <w:lvl w:ilvl="0">
      <w:numFmt w:val="bullet"/>
      <w:lvlText w:val="•"/>
      <w:lvlJc w:val="left"/>
      <w:pPr>
        <w:ind w:left="1120" w:hanging="360"/>
      </w:pPr>
    </w:lvl>
    <w:lvl w:ilvl="1">
      <w:start w:val="1"/>
      <w:numFmt w:val="bullet"/>
      <w:lvlText w:val="o"/>
      <w:lvlJc w:val="left"/>
      <w:pPr>
        <w:ind w:left="1840" w:hanging="360"/>
      </w:pPr>
      <w:rPr>
        <w:rFonts w:ascii="Courier New" w:eastAsia="Courier New" w:hAnsi="Courier New" w:cs="Courier New"/>
      </w:rPr>
    </w:lvl>
    <w:lvl w:ilvl="2">
      <w:start w:val="1"/>
      <w:numFmt w:val="bullet"/>
      <w:lvlText w:val="▪"/>
      <w:lvlJc w:val="left"/>
      <w:pPr>
        <w:ind w:left="2560" w:hanging="360"/>
      </w:pPr>
      <w:rPr>
        <w:rFonts w:ascii="Noto Sans Symbols" w:eastAsia="Noto Sans Symbols" w:hAnsi="Noto Sans Symbols" w:cs="Noto Sans Symbols"/>
      </w:rPr>
    </w:lvl>
    <w:lvl w:ilvl="3">
      <w:start w:val="1"/>
      <w:numFmt w:val="bullet"/>
      <w:lvlText w:val="●"/>
      <w:lvlJc w:val="left"/>
      <w:pPr>
        <w:ind w:left="3280" w:hanging="360"/>
      </w:pPr>
      <w:rPr>
        <w:rFonts w:ascii="Noto Sans Symbols" w:eastAsia="Noto Sans Symbols" w:hAnsi="Noto Sans Symbols" w:cs="Noto Sans Symbols"/>
      </w:rPr>
    </w:lvl>
    <w:lvl w:ilvl="4">
      <w:start w:val="1"/>
      <w:numFmt w:val="bullet"/>
      <w:lvlText w:val="o"/>
      <w:lvlJc w:val="left"/>
      <w:pPr>
        <w:ind w:left="4000" w:hanging="360"/>
      </w:pPr>
      <w:rPr>
        <w:rFonts w:ascii="Courier New" w:eastAsia="Courier New" w:hAnsi="Courier New" w:cs="Courier New"/>
      </w:rPr>
    </w:lvl>
    <w:lvl w:ilvl="5">
      <w:start w:val="1"/>
      <w:numFmt w:val="bullet"/>
      <w:lvlText w:val="▪"/>
      <w:lvlJc w:val="left"/>
      <w:pPr>
        <w:ind w:left="4720" w:hanging="360"/>
      </w:pPr>
      <w:rPr>
        <w:rFonts w:ascii="Noto Sans Symbols" w:eastAsia="Noto Sans Symbols" w:hAnsi="Noto Sans Symbols" w:cs="Noto Sans Symbols"/>
      </w:rPr>
    </w:lvl>
    <w:lvl w:ilvl="6">
      <w:start w:val="1"/>
      <w:numFmt w:val="bullet"/>
      <w:lvlText w:val="●"/>
      <w:lvlJc w:val="left"/>
      <w:pPr>
        <w:ind w:left="5440" w:hanging="360"/>
      </w:pPr>
      <w:rPr>
        <w:rFonts w:ascii="Noto Sans Symbols" w:eastAsia="Noto Sans Symbols" w:hAnsi="Noto Sans Symbols" w:cs="Noto Sans Symbols"/>
      </w:rPr>
    </w:lvl>
    <w:lvl w:ilvl="7">
      <w:start w:val="1"/>
      <w:numFmt w:val="bullet"/>
      <w:lvlText w:val="o"/>
      <w:lvlJc w:val="left"/>
      <w:pPr>
        <w:ind w:left="6160" w:hanging="360"/>
      </w:pPr>
      <w:rPr>
        <w:rFonts w:ascii="Courier New" w:eastAsia="Courier New" w:hAnsi="Courier New" w:cs="Courier New"/>
      </w:rPr>
    </w:lvl>
    <w:lvl w:ilvl="8">
      <w:start w:val="1"/>
      <w:numFmt w:val="bullet"/>
      <w:lvlText w:val="▪"/>
      <w:lvlJc w:val="left"/>
      <w:pPr>
        <w:ind w:left="6880" w:hanging="360"/>
      </w:pPr>
      <w:rPr>
        <w:rFonts w:ascii="Noto Sans Symbols" w:eastAsia="Noto Sans Symbols" w:hAnsi="Noto Sans Symbols" w:cs="Noto Sans Symbols"/>
      </w:rPr>
    </w:lvl>
  </w:abstractNum>
  <w:abstractNum w:abstractNumId="34" w15:restartNumberingAfterBreak="0">
    <w:nsid w:val="68F12FBC"/>
    <w:multiLevelType w:val="multilevel"/>
    <w:tmpl w:val="0BB691EA"/>
    <w:lvl w:ilvl="0">
      <w:start w:val="1"/>
      <w:numFmt w:val="decimal"/>
      <w:lvlText w:val="%1."/>
      <w:lvlJc w:val="left"/>
      <w:pPr>
        <w:ind w:left="551" w:hanging="267"/>
      </w:pPr>
    </w:lvl>
    <w:lvl w:ilvl="1">
      <w:start w:val="1"/>
      <w:numFmt w:val="decimal"/>
      <w:lvlText w:val="%1.%2."/>
      <w:lvlJc w:val="left"/>
      <w:pPr>
        <w:ind w:left="551" w:hanging="587"/>
      </w:pPr>
    </w:lvl>
    <w:lvl w:ilvl="2">
      <w:numFmt w:val="bullet"/>
      <w:lvlText w:val="•"/>
      <w:lvlJc w:val="left"/>
      <w:pPr>
        <w:ind w:left="1271" w:hanging="587"/>
      </w:pPr>
      <w:rPr>
        <w:sz w:val="24"/>
        <w:szCs w:val="24"/>
      </w:rPr>
    </w:lvl>
    <w:lvl w:ilvl="3">
      <w:numFmt w:val="bullet"/>
      <w:lvlText w:val="●"/>
      <w:lvlJc w:val="left"/>
      <w:pPr>
        <w:ind w:left="1271" w:hanging="587"/>
      </w:pPr>
      <w:rPr>
        <w:rFonts w:ascii="Noto Sans Symbols" w:eastAsia="Noto Sans Symbols" w:hAnsi="Noto Sans Symbols" w:cs="Noto Sans Symbols"/>
        <w:sz w:val="24"/>
        <w:szCs w:val="24"/>
      </w:rPr>
    </w:lvl>
    <w:lvl w:ilvl="4">
      <w:numFmt w:val="bullet"/>
      <w:lvlText w:val="•"/>
      <w:lvlJc w:val="left"/>
      <w:pPr>
        <w:ind w:left="1111" w:hanging="587"/>
      </w:pPr>
    </w:lvl>
    <w:lvl w:ilvl="5">
      <w:numFmt w:val="bullet"/>
      <w:lvlText w:val="•"/>
      <w:lvlJc w:val="left"/>
      <w:pPr>
        <w:ind w:left="1271" w:hanging="587"/>
      </w:pPr>
    </w:lvl>
    <w:lvl w:ilvl="6">
      <w:numFmt w:val="bullet"/>
      <w:lvlText w:val="•"/>
      <w:lvlJc w:val="left"/>
      <w:pPr>
        <w:ind w:left="1311" w:hanging="587"/>
      </w:pPr>
    </w:lvl>
    <w:lvl w:ilvl="7">
      <w:numFmt w:val="bullet"/>
      <w:lvlText w:val="•"/>
      <w:lvlJc w:val="left"/>
      <w:pPr>
        <w:ind w:left="3347" w:hanging="587"/>
      </w:pPr>
    </w:lvl>
    <w:lvl w:ilvl="8">
      <w:numFmt w:val="bullet"/>
      <w:lvlText w:val="•"/>
      <w:lvlJc w:val="left"/>
      <w:pPr>
        <w:ind w:left="5384" w:hanging="587"/>
      </w:pPr>
    </w:lvl>
  </w:abstractNum>
  <w:abstractNum w:abstractNumId="35" w15:restartNumberingAfterBreak="0">
    <w:nsid w:val="691D4C46"/>
    <w:multiLevelType w:val="multilevel"/>
    <w:tmpl w:val="B5309D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A271E16"/>
    <w:multiLevelType w:val="multilevel"/>
    <w:tmpl w:val="E2BE31DE"/>
    <w:lvl w:ilvl="0">
      <w:numFmt w:val="bullet"/>
      <w:lvlText w:val="•"/>
      <w:lvlJc w:val="left"/>
      <w:pPr>
        <w:ind w:left="1380" w:hanging="360"/>
      </w:pPr>
      <w:rPr>
        <w:rFonts w:ascii="Times New Roman" w:eastAsia="Times New Roman" w:hAnsi="Times New Roman" w:cs="Times New Roman"/>
        <w:sz w:val="22"/>
        <w:szCs w:val="22"/>
      </w:rPr>
    </w:lvl>
    <w:lvl w:ilvl="1">
      <w:start w:val="1"/>
      <w:numFmt w:val="bullet"/>
      <w:lvlText w:val="o"/>
      <w:lvlJc w:val="left"/>
      <w:pPr>
        <w:ind w:left="2100" w:hanging="360"/>
      </w:pPr>
      <w:rPr>
        <w:rFonts w:ascii="Courier New" w:eastAsia="Courier New" w:hAnsi="Courier New" w:cs="Courier New"/>
      </w:rPr>
    </w:lvl>
    <w:lvl w:ilvl="2">
      <w:start w:val="1"/>
      <w:numFmt w:val="bullet"/>
      <w:lvlText w:val="▪"/>
      <w:lvlJc w:val="left"/>
      <w:pPr>
        <w:ind w:left="2820" w:hanging="360"/>
      </w:pPr>
      <w:rPr>
        <w:rFonts w:ascii="Noto Sans Symbols" w:eastAsia="Noto Sans Symbols" w:hAnsi="Noto Sans Symbols" w:cs="Noto Sans Symbols"/>
      </w:rPr>
    </w:lvl>
    <w:lvl w:ilvl="3">
      <w:start w:val="1"/>
      <w:numFmt w:val="bullet"/>
      <w:lvlText w:val="●"/>
      <w:lvlJc w:val="left"/>
      <w:pPr>
        <w:ind w:left="3540" w:hanging="360"/>
      </w:pPr>
      <w:rPr>
        <w:rFonts w:ascii="Noto Sans Symbols" w:eastAsia="Noto Sans Symbols" w:hAnsi="Noto Sans Symbols" w:cs="Noto Sans Symbols"/>
      </w:rPr>
    </w:lvl>
    <w:lvl w:ilvl="4">
      <w:start w:val="1"/>
      <w:numFmt w:val="bullet"/>
      <w:lvlText w:val="o"/>
      <w:lvlJc w:val="left"/>
      <w:pPr>
        <w:ind w:left="4260" w:hanging="360"/>
      </w:pPr>
      <w:rPr>
        <w:rFonts w:ascii="Courier New" w:eastAsia="Courier New" w:hAnsi="Courier New" w:cs="Courier New"/>
      </w:rPr>
    </w:lvl>
    <w:lvl w:ilvl="5">
      <w:start w:val="1"/>
      <w:numFmt w:val="bullet"/>
      <w:lvlText w:val="▪"/>
      <w:lvlJc w:val="left"/>
      <w:pPr>
        <w:ind w:left="4980" w:hanging="360"/>
      </w:pPr>
      <w:rPr>
        <w:rFonts w:ascii="Noto Sans Symbols" w:eastAsia="Noto Sans Symbols" w:hAnsi="Noto Sans Symbols" w:cs="Noto Sans Symbols"/>
      </w:rPr>
    </w:lvl>
    <w:lvl w:ilvl="6">
      <w:start w:val="1"/>
      <w:numFmt w:val="bullet"/>
      <w:lvlText w:val="●"/>
      <w:lvlJc w:val="left"/>
      <w:pPr>
        <w:ind w:left="5700" w:hanging="360"/>
      </w:pPr>
      <w:rPr>
        <w:rFonts w:ascii="Noto Sans Symbols" w:eastAsia="Noto Sans Symbols" w:hAnsi="Noto Sans Symbols" w:cs="Noto Sans Symbols"/>
      </w:rPr>
    </w:lvl>
    <w:lvl w:ilvl="7">
      <w:start w:val="1"/>
      <w:numFmt w:val="bullet"/>
      <w:lvlText w:val="o"/>
      <w:lvlJc w:val="left"/>
      <w:pPr>
        <w:ind w:left="6420" w:hanging="360"/>
      </w:pPr>
      <w:rPr>
        <w:rFonts w:ascii="Courier New" w:eastAsia="Courier New" w:hAnsi="Courier New" w:cs="Courier New"/>
      </w:rPr>
    </w:lvl>
    <w:lvl w:ilvl="8">
      <w:start w:val="1"/>
      <w:numFmt w:val="bullet"/>
      <w:lvlText w:val="▪"/>
      <w:lvlJc w:val="left"/>
      <w:pPr>
        <w:ind w:left="7140" w:hanging="360"/>
      </w:pPr>
      <w:rPr>
        <w:rFonts w:ascii="Noto Sans Symbols" w:eastAsia="Noto Sans Symbols" w:hAnsi="Noto Sans Symbols" w:cs="Noto Sans Symbols"/>
      </w:rPr>
    </w:lvl>
  </w:abstractNum>
  <w:abstractNum w:abstractNumId="37" w15:restartNumberingAfterBreak="0">
    <w:nsid w:val="6D2C10DC"/>
    <w:multiLevelType w:val="multilevel"/>
    <w:tmpl w:val="DF5C6A7C"/>
    <w:lvl w:ilvl="0">
      <w:numFmt w:val="bullet"/>
      <w:lvlText w:val="•"/>
      <w:lvlJc w:val="left"/>
      <w:pPr>
        <w:ind w:left="360" w:hanging="360"/>
      </w:pPr>
      <w:rPr>
        <w:rFonts w:ascii="Times New Roman" w:eastAsia="Times New Roman" w:hAnsi="Times New Roman" w:cs="Times New Roman"/>
        <w:b w:val="0"/>
        <w:i w:val="0"/>
        <w:sz w:val="22"/>
        <w:szCs w:val="22"/>
      </w:rPr>
    </w:lvl>
    <w:lvl w:ilvl="1">
      <w:start w:val="1"/>
      <w:numFmt w:val="decimal"/>
      <w:lvlText w:val="•.%2."/>
      <w:lvlJc w:val="left"/>
      <w:pPr>
        <w:ind w:left="792" w:hanging="432"/>
      </w:pPr>
      <w:rPr>
        <w:b w:val="0"/>
        <w:i w:val="0"/>
        <w:sz w:val="24"/>
        <w:szCs w:val="24"/>
      </w:rPr>
    </w:lvl>
    <w:lvl w:ilvl="2">
      <w:start w:val="1"/>
      <w:numFmt w:val="decimal"/>
      <w:lvlText w:val="•.%2.%3."/>
      <w:lvlJc w:val="left"/>
      <w:pPr>
        <w:ind w:left="1224" w:hanging="504"/>
      </w:pPr>
      <w:rPr>
        <w:b w:val="0"/>
        <w:i w:val="0"/>
      </w:rPr>
    </w:lvl>
    <w:lvl w:ilvl="3">
      <w:start w:val="1"/>
      <w:numFmt w:val="decimal"/>
      <w:lvlText w:val="•.%2.%3.%4."/>
      <w:lvlJc w:val="left"/>
      <w:pPr>
        <w:ind w:left="1728" w:hanging="647"/>
      </w:pPr>
      <w:rPr>
        <w:i w:val="0"/>
      </w:rPr>
    </w:lvl>
    <w:lvl w:ilvl="4">
      <w:start w:val="1"/>
      <w:numFmt w:val="decimal"/>
      <w:lvlText w:val="•.%2.%3.%4.%5."/>
      <w:lvlJc w:val="left"/>
      <w:pPr>
        <w:ind w:left="2232" w:hanging="792"/>
      </w:pPr>
    </w:lvl>
    <w:lvl w:ilvl="5">
      <w:start w:val="1"/>
      <w:numFmt w:val="decimal"/>
      <w:lvlText w:val="•.%2.%3.%4.%5.%6."/>
      <w:lvlJc w:val="left"/>
      <w:pPr>
        <w:ind w:left="2736" w:hanging="933"/>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38" w15:restartNumberingAfterBreak="0">
    <w:nsid w:val="70636468"/>
    <w:multiLevelType w:val="multilevel"/>
    <w:tmpl w:val="46489E74"/>
    <w:lvl w:ilvl="0">
      <w:numFmt w:val="bullet"/>
      <w:lvlText w:val="•"/>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 w15:restartNumberingAfterBreak="0">
    <w:nsid w:val="761B47F0"/>
    <w:multiLevelType w:val="multilevel"/>
    <w:tmpl w:val="E970F51E"/>
    <w:lvl w:ilvl="0">
      <w:numFmt w:val="bullet"/>
      <w:lvlText w:val="•"/>
      <w:lvlJc w:val="left"/>
      <w:pPr>
        <w:ind w:left="360" w:hanging="360"/>
      </w:pPr>
      <w:rPr>
        <w:rFonts w:ascii="Times New Roman" w:eastAsia="Times New Roman" w:hAnsi="Times New Roman" w:cs="Times New Roman"/>
        <w:b w:val="0"/>
        <w:i w:val="0"/>
        <w:sz w:val="22"/>
        <w:szCs w:val="22"/>
      </w:rPr>
    </w:lvl>
    <w:lvl w:ilvl="1">
      <w:start w:val="1"/>
      <w:numFmt w:val="decimal"/>
      <w:lvlText w:val="•.%2."/>
      <w:lvlJc w:val="left"/>
      <w:pPr>
        <w:ind w:left="2276" w:hanging="432"/>
      </w:pPr>
      <w:rPr>
        <w:b w:val="0"/>
        <w:i w:val="0"/>
        <w:sz w:val="24"/>
        <w:szCs w:val="24"/>
      </w:rPr>
    </w:lvl>
    <w:lvl w:ilvl="2">
      <w:numFmt w:val="bullet"/>
      <w:lvlText w:val="•"/>
      <w:lvlJc w:val="left"/>
      <w:pPr>
        <w:ind w:left="1224" w:hanging="504"/>
      </w:pPr>
      <w:rPr>
        <w:rFonts w:ascii="Times New Roman" w:eastAsia="Times New Roman" w:hAnsi="Times New Roman" w:cs="Times New Roman"/>
        <w:b w:val="0"/>
        <w:i w:val="0"/>
        <w:sz w:val="22"/>
        <w:szCs w:val="22"/>
      </w:rPr>
    </w:lvl>
    <w:lvl w:ilvl="3">
      <w:start w:val="1"/>
      <w:numFmt w:val="decimal"/>
      <w:lvlText w:val="•.%2.•.%4."/>
      <w:lvlJc w:val="left"/>
      <w:pPr>
        <w:ind w:left="1728" w:hanging="647"/>
      </w:pPr>
      <w:rPr>
        <w:i w:val="0"/>
      </w:rPr>
    </w:lvl>
    <w:lvl w:ilvl="4">
      <w:start w:val="1"/>
      <w:numFmt w:val="decimal"/>
      <w:lvlText w:val="•.%2.•.%4.%5."/>
      <w:lvlJc w:val="left"/>
      <w:pPr>
        <w:ind w:left="2232" w:hanging="792"/>
      </w:pPr>
    </w:lvl>
    <w:lvl w:ilvl="5">
      <w:start w:val="1"/>
      <w:numFmt w:val="decimal"/>
      <w:lvlText w:val="•.%2.•.%4.%5.%6."/>
      <w:lvlJc w:val="left"/>
      <w:pPr>
        <w:ind w:left="2736" w:hanging="933"/>
      </w:pPr>
    </w:lvl>
    <w:lvl w:ilvl="6">
      <w:start w:val="1"/>
      <w:numFmt w:val="decimal"/>
      <w:lvlText w:val="•.%2.•.%4.%5.%6.%7."/>
      <w:lvlJc w:val="left"/>
      <w:pPr>
        <w:ind w:left="3240" w:hanging="1080"/>
      </w:pPr>
    </w:lvl>
    <w:lvl w:ilvl="7">
      <w:start w:val="1"/>
      <w:numFmt w:val="decimal"/>
      <w:lvlText w:val="•.%2.•.%4.%5.%6.%7.%8."/>
      <w:lvlJc w:val="left"/>
      <w:pPr>
        <w:ind w:left="3744" w:hanging="1224"/>
      </w:pPr>
    </w:lvl>
    <w:lvl w:ilvl="8">
      <w:start w:val="1"/>
      <w:numFmt w:val="decimal"/>
      <w:lvlText w:val="•.%2.•.%4.%5.%6.%7.%8.%9."/>
      <w:lvlJc w:val="left"/>
      <w:pPr>
        <w:ind w:left="4320" w:hanging="1440"/>
      </w:pPr>
    </w:lvl>
  </w:abstractNum>
  <w:abstractNum w:abstractNumId="40" w15:restartNumberingAfterBreak="0">
    <w:nsid w:val="765567BA"/>
    <w:multiLevelType w:val="multilevel"/>
    <w:tmpl w:val="14CC1D1A"/>
    <w:lvl w:ilvl="0">
      <w:numFmt w:val="bullet"/>
      <w:lvlText w:val="•"/>
      <w:lvlJc w:val="left"/>
      <w:pPr>
        <w:ind w:left="1440" w:hanging="360"/>
      </w:pPr>
      <w:rPr>
        <w:rFonts w:ascii="Times New Roman" w:eastAsia="Times New Roman" w:hAnsi="Times New Roman" w:cs="Times New Roman"/>
        <w:sz w:val="22"/>
        <w:szCs w:val="22"/>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857495328">
    <w:abstractNumId w:val="6"/>
  </w:num>
  <w:num w:numId="2" w16cid:durableId="1329795435">
    <w:abstractNumId w:val="5"/>
  </w:num>
  <w:num w:numId="3" w16cid:durableId="473642323">
    <w:abstractNumId w:val="2"/>
  </w:num>
  <w:num w:numId="4" w16cid:durableId="1758407401">
    <w:abstractNumId w:val="15"/>
  </w:num>
  <w:num w:numId="5" w16cid:durableId="1716852261">
    <w:abstractNumId w:val="27"/>
  </w:num>
  <w:num w:numId="6" w16cid:durableId="556815866">
    <w:abstractNumId w:val="34"/>
  </w:num>
  <w:num w:numId="7" w16cid:durableId="2053841197">
    <w:abstractNumId w:val="11"/>
  </w:num>
  <w:num w:numId="8" w16cid:durableId="1161000796">
    <w:abstractNumId w:val="3"/>
  </w:num>
  <w:num w:numId="9" w16cid:durableId="1690909155">
    <w:abstractNumId w:val="12"/>
  </w:num>
  <w:num w:numId="10" w16cid:durableId="2052151115">
    <w:abstractNumId w:val="22"/>
  </w:num>
  <w:num w:numId="11" w16cid:durableId="1446971778">
    <w:abstractNumId w:val="28"/>
  </w:num>
  <w:num w:numId="12" w16cid:durableId="1737818362">
    <w:abstractNumId w:val="25"/>
  </w:num>
  <w:num w:numId="13" w16cid:durableId="1476877602">
    <w:abstractNumId w:val="17"/>
  </w:num>
  <w:num w:numId="14" w16cid:durableId="1347243775">
    <w:abstractNumId w:val="16"/>
  </w:num>
  <w:num w:numId="15" w16cid:durableId="1654286140">
    <w:abstractNumId w:val="4"/>
  </w:num>
  <w:num w:numId="16" w16cid:durableId="1048839795">
    <w:abstractNumId w:val="39"/>
  </w:num>
  <w:num w:numId="17" w16cid:durableId="2058045570">
    <w:abstractNumId w:val="30"/>
  </w:num>
  <w:num w:numId="18" w16cid:durableId="167185450">
    <w:abstractNumId w:val="14"/>
  </w:num>
  <w:num w:numId="19" w16cid:durableId="1294822735">
    <w:abstractNumId w:val="29"/>
  </w:num>
  <w:num w:numId="20" w16cid:durableId="2003965856">
    <w:abstractNumId w:val="33"/>
  </w:num>
  <w:num w:numId="21" w16cid:durableId="960918640">
    <w:abstractNumId w:val="26"/>
  </w:num>
  <w:num w:numId="22" w16cid:durableId="1808090546">
    <w:abstractNumId w:val="40"/>
  </w:num>
  <w:num w:numId="23" w16cid:durableId="816267887">
    <w:abstractNumId w:val="21"/>
  </w:num>
  <w:num w:numId="24" w16cid:durableId="1036658254">
    <w:abstractNumId w:val="10"/>
  </w:num>
  <w:num w:numId="25" w16cid:durableId="1413430320">
    <w:abstractNumId w:val="19"/>
  </w:num>
  <w:num w:numId="26" w16cid:durableId="304743177">
    <w:abstractNumId w:val="9"/>
  </w:num>
  <w:num w:numId="27" w16cid:durableId="981151277">
    <w:abstractNumId w:val="1"/>
  </w:num>
  <w:num w:numId="28" w16cid:durableId="1221748722">
    <w:abstractNumId w:val="8"/>
  </w:num>
  <w:num w:numId="29" w16cid:durableId="227963014">
    <w:abstractNumId w:val="32"/>
  </w:num>
  <w:num w:numId="30" w16cid:durableId="439572121">
    <w:abstractNumId w:val="38"/>
  </w:num>
  <w:num w:numId="31" w16cid:durableId="1430732356">
    <w:abstractNumId w:val="36"/>
  </w:num>
  <w:num w:numId="32" w16cid:durableId="1311520942">
    <w:abstractNumId w:val="24"/>
  </w:num>
  <w:num w:numId="33" w16cid:durableId="1156530928">
    <w:abstractNumId w:val="13"/>
  </w:num>
  <w:num w:numId="34" w16cid:durableId="2143227749">
    <w:abstractNumId w:val="37"/>
  </w:num>
  <w:num w:numId="35" w16cid:durableId="1781339940">
    <w:abstractNumId w:val="7"/>
  </w:num>
  <w:num w:numId="36" w16cid:durableId="1081171972">
    <w:abstractNumId w:val="20"/>
  </w:num>
  <w:num w:numId="37" w16cid:durableId="288821852">
    <w:abstractNumId w:val="0"/>
  </w:num>
  <w:num w:numId="38" w16cid:durableId="1832522413">
    <w:abstractNumId w:val="35"/>
  </w:num>
  <w:num w:numId="39" w16cid:durableId="292449819">
    <w:abstractNumId w:val="18"/>
    <w:lvlOverride w:ilvl="0">
      <w:lvl w:ilvl="0">
        <w:numFmt w:val="decimal"/>
        <w:lvlText w:val="%1."/>
        <w:lvlJc w:val="left"/>
      </w:lvl>
    </w:lvlOverride>
  </w:num>
  <w:num w:numId="40" w16cid:durableId="1474979204">
    <w:abstractNumId w:val="18"/>
    <w:lvlOverride w:ilvl="0">
      <w:lvl w:ilvl="0">
        <w:numFmt w:val="decimal"/>
        <w:lvlText w:val="%1."/>
        <w:lvlJc w:val="left"/>
      </w:lvl>
    </w:lvlOverride>
  </w:num>
  <w:num w:numId="41" w16cid:durableId="2139180201">
    <w:abstractNumId w:val="18"/>
    <w:lvlOverride w:ilvl="0">
      <w:lvl w:ilvl="0">
        <w:numFmt w:val="decimal"/>
        <w:lvlText w:val="%1."/>
        <w:lvlJc w:val="left"/>
      </w:lvl>
    </w:lvlOverride>
  </w:num>
  <w:num w:numId="42" w16cid:durableId="1507135290">
    <w:abstractNumId w:val="18"/>
    <w:lvlOverride w:ilvl="0">
      <w:lvl w:ilvl="0">
        <w:numFmt w:val="decimal"/>
        <w:lvlText w:val="%1."/>
        <w:lvlJc w:val="left"/>
      </w:lvl>
    </w:lvlOverride>
  </w:num>
  <w:num w:numId="43" w16cid:durableId="2031834142">
    <w:abstractNumId w:val="31"/>
  </w:num>
  <w:num w:numId="44" w16cid:durableId="122984931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6DD"/>
    <w:rsid w:val="0002381A"/>
    <w:rsid w:val="0004175D"/>
    <w:rsid w:val="000470D7"/>
    <w:rsid w:val="000804C4"/>
    <w:rsid w:val="00083292"/>
    <w:rsid w:val="000B1373"/>
    <w:rsid w:val="000F3630"/>
    <w:rsid w:val="00115EC2"/>
    <w:rsid w:val="00146776"/>
    <w:rsid w:val="00152039"/>
    <w:rsid w:val="001720A2"/>
    <w:rsid w:val="001769CE"/>
    <w:rsid w:val="001E072A"/>
    <w:rsid w:val="002005DE"/>
    <w:rsid w:val="002258D8"/>
    <w:rsid w:val="002434A5"/>
    <w:rsid w:val="00250091"/>
    <w:rsid w:val="00261796"/>
    <w:rsid w:val="002C0388"/>
    <w:rsid w:val="002D2818"/>
    <w:rsid w:val="002F3FAC"/>
    <w:rsid w:val="0030121F"/>
    <w:rsid w:val="00340E0D"/>
    <w:rsid w:val="00360F78"/>
    <w:rsid w:val="003B05AD"/>
    <w:rsid w:val="003B3CF3"/>
    <w:rsid w:val="003C22B1"/>
    <w:rsid w:val="003C2897"/>
    <w:rsid w:val="00417389"/>
    <w:rsid w:val="00433E60"/>
    <w:rsid w:val="00454467"/>
    <w:rsid w:val="00504C58"/>
    <w:rsid w:val="0053246C"/>
    <w:rsid w:val="00534A8F"/>
    <w:rsid w:val="00562860"/>
    <w:rsid w:val="0056691C"/>
    <w:rsid w:val="006107E6"/>
    <w:rsid w:val="006317CD"/>
    <w:rsid w:val="006468D9"/>
    <w:rsid w:val="006828C9"/>
    <w:rsid w:val="006B33F3"/>
    <w:rsid w:val="006C3515"/>
    <w:rsid w:val="006D7946"/>
    <w:rsid w:val="006F1262"/>
    <w:rsid w:val="007004EC"/>
    <w:rsid w:val="00703FA7"/>
    <w:rsid w:val="00731387"/>
    <w:rsid w:val="00737F23"/>
    <w:rsid w:val="0076283F"/>
    <w:rsid w:val="00764A30"/>
    <w:rsid w:val="00774530"/>
    <w:rsid w:val="0078251C"/>
    <w:rsid w:val="00791003"/>
    <w:rsid w:val="007D29AD"/>
    <w:rsid w:val="00804B6D"/>
    <w:rsid w:val="00825C49"/>
    <w:rsid w:val="00842A1E"/>
    <w:rsid w:val="00885750"/>
    <w:rsid w:val="0089632A"/>
    <w:rsid w:val="008A0751"/>
    <w:rsid w:val="008C565A"/>
    <w:rsid w:val="008C5B22"/>
    <w:rsid w:val="008D14E1"/>
    <w:rsid w:val="008E10A3"/>
    <w:rsid w:val="008E5394"/>
    <w:rsid w:val="00912A04"/>
    <w:rsid w:val="00925354"/>
    <w:rsid w:val="009259EA"/>
    <w:rsid w:val="00953052"/>
    <w:rsid w:val="00956A26"/>
    <w:rsid w:val="009573E1"/>
    <w:rsid w:val="00963EC7"/>
    <w:rsid w:val="00972DC8"/>
    <w:rsid w:val="009B4D57"/>
    <w:rsid w:val="00A747D5"/>
    <w:rsid w:val="00A804A8"/>
    <w:rsid w:val="00A9415E"/>
    <w:rsid w:val="00AC5A49"/>
    <w:rsid w:val="00AC5D7D"/>
    <w:rsid w:val="00AF579A"/>
    <w:rsid w:val="00B64AEB"/>
    <w:rsid w:val="00B65369"/>
    <w:rsid w:val="00B672BA"/>
    <w:rsid w:val="00B72AC1"/>
    <w:rsid w:val="00BB78BC"/>
    <w:rsid w:val="00BD4B3D"/>
    <w:rsid w:val="00C23B7F"/>
    <w:rsid w:val="00C45B5C"/>
    <w:rsid w:val="00C616A2"/>
    <w:rsid w:val="00C7007B"/>
    <w:rsid w:val="00C77A0D"/>
    <w:rsid w:val="00C90651"/>
    <w:rsid w:val="00CC6672"/>
    <w:rsid w:val="00CF3861"/>
    <w:rsid w:val="00D36C76"/>
    <w:rsid w:val="00D40274"/>
    <w:rsid w:val="00D644E0"/>
    <w:rsid w:val="00D906DD"/>
    <w:rsid w:val="00DA56FB"/>
    <w:rsid w:val="00DB5FE3"/>
    <w:rsid w:val="00E318DC"/>
    <w:rsid w:val="00E46A53"/>
    <w:rsid w:val="00E84DFE"/>
    <w:rsid w:val="00E9628D"/>
    <w:rsid w:val="00E97E57"/>
    <w:rsid w:val="00EA20DB"/>
    <w:rsid w:val="00EA40E7"/>
    <w:rsid w:val="00EB6A95"/>
    <w:rsid w:val="00ED25E5"/>
    <w:rsid w:val="00EF190D"/>
    <w:rsid w:val="00F2184C"/>
    <w:rsid w:val="00FD666D"/>
    <w:rsid w:val="00FF0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02088"/>
  <w15:docId w15:val="{1CA7F00A-C9CE-4B06-941B-692D886C8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ind w:left="849"/>
      <w:outlineLvl w:val="0"/>
    </w:pPr>
    <w:rPr>
      <w:b/>
    </w:rPr>
  </w:style>
  <w:style w:type="paragraph" w:styleId="Heading2">
    <w:name w:val="heading 2"/>
    <w:basedOn w:val="Normal"/>
    <w:next w:val="Normal"/>
    <w:uiPriority w:val="9"/>
    <w:semiHidden/>
    <w:unhideWhenUsed/>
    <w:qFormat/>
    <w:pPr>
      <w:widowControl w:val="0"/>
      <w:spacing w:before="4" w:line="273" w:lineRule="auto"/>
      <w:ind w:left="400"/>
      <w:outlineLvl w:val="1"/>
    </w:pPr>
    <w:rPr>
      <w:b/>
      <w:i/>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1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uiPriority w:val="1"/>
    <w:qFormat/>
    <w:pPr>
      <w:widowControl w:val="0"/>
      <w:autoSpaceDE w:val="0"/>
      <w:autoSpaceDN w:val="0"/>
      <w:ind w:left="400"/>
    </w:pPr>
  </w:style>
  <w:style w:type="paragraph" w:styleId="ListParagraph">
    <w:name w:val="List Paragraph"/>
    <w:aliases w:val="2,2 heading,Akapit z listą BS,Bullet list,Colorful List - Accent 12,H&amp;P List Paragraph,List Paragraph1,Normal bullet 2,References,Saraksta rindkopa1,Strip,Numbered Para 1,Dot pt,No Spacing1,List Paragraph Char Char Char,Indicator Text"/>
    <w:link w:val="ListParagraphChar"/>
    <w:uiPriority w:val="34"/>
    <w:qFormat/>
    <w:pPr>
      <w:widowControl w:val="0"/>
      <w:autoSpaceDE w:val="0"/>
      <w:autoSpaceDN w:val="0"/>
      <w:ind w:left="400"/>
      <w:jc w:val="both"/>
    </w:pPr>
    <w:rPr>
      <w:sz w:val="22"/>
      <w:szCs w:val="22"/>
    </w:rPr>
  </w:style>
  <w:style w:type="paragraph" w:customStyle="1" w:styleId="TableParagraph">
    <w:name w:val="Table Paragraph"/>
    <w:uiPriority w:val="1"/>
    <w:qFormat/>
    <w:pPr>
      <w:widowControl w:val="0"/>
      <w:autoSpaceDE w:val="0"/>
      <w:autoSpaceDN w:val="0"/>
    </w:pPr>
    <w:rPr>
      <w:sz w:val="22"/>
      <w:szCs w:val="22"/>
    </w:rPr>
  </w:style>
  <w:style w:type="character" w:styleId="Hyperlink">
    <w:name w:val="Hyperlink"/>
    <w:basedOn w:val="DefaultParagraphFont"/>
    <w:uiPriority w:val="99"/>
    <w:unhideWhenUsed/>
    <w:rsid w:val="00FF677A"/>
    <w:rPr>
      <w:color w:val="0000FF" w:themeColor="hyperlink"/>
      <w:u w:val="single"/>
    </w:rPr>
  </w:style>
  <w:style w:type="paragraph" w:styleId="BalloonText">
    <w:name w:val="Balloon Text"/>
    <w:link w:val="BalloonTextChar"/>
    <w:uiPriority w:val="99"/>
    <w:semiHidden/>
    <w:unhideWhenUsed/>
    <w:rsid w:val="00D91B87"/>
    <w:pPr>
      <w:widowControl w:val="0"/>
      <w:autoSpaceDE w:val="0"/>
      <w:autoSpaceDN w:val="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1B87"/>
    <w:rPr>
      <w:rFonts w:ascii="Segoe UI" w:eastAsia="Times New Roman" w:hAnsi="Segoe UI" w:cs="Segoe UI"/>
      <w:sz w:val="18"/>
      <w:szCs w:val="18"/>
      <w:lang w:val="lv-LV"/>
    </w:rPr>
  </w:style>
  <w:style w:type="table" w:customStyle="1" w:styleId="Reatabula1">
    <w:name w:val="Režģa tabula1"/>
    <w:basedOn w:val="TableNormal"/>
    <w:next w:val="TableGrid"/>
    <w:uiPriority w:val="39"/>
    <w:rsid w:val="00BF20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F20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TableNormal"/>
    <w:next w:val="TableGrid"/>
    <w:uiPriority w:val="59"/>
    <w:rsid w:val="00BF20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6697F"/>
    <w:rPr>
      <w:sz w:val="16"/>
      <w:szCs w:val="16"/>
    </w:rPr>
  </w:style>
  <w:style w:type="paragraph" w:styleId="CommentText">
    <w:name w:val="annotation text"/>
    <w:link w:val="CommentTextChar"/>
    <w:uiPriority w:val="99"/>
    <w:unhideWhenUsed/>
    <w:rsid w:val="00D6697F"/>
    <w:pPr>
      <w:widowControl w:val="0"/>
      <w:autoSpaceDE w:val="0"/>
      <w:autoSpaceDN w:val="0"/>
    </w:pPr>
    <w:rPr>
      <w:sz w:val="20"/>
      <w:szCs w:val="20"/>
    </w:rPr>
  </w:style>
  <w:style w:type="character" w:customStyle="1" w:styleId="CommentTextChar">
    <w:name w:val="Comment Text Char"/>
    <w:basedOn w:val="DefaultParagraphFont"/>
    <w:link w:val="CommentText"/>
    <w:uiPriority w:val="99"/>
    <w:rsid w:val="00D6697F"/>
    <w:rPr>
      <w:rFonts w:ascii="Times New Roman" w:eastAsia="Times New Roman" w:hAnsi="Times New Roman" w:cs="Times New Roman"/>
      <w:sz w:val="20"/>
      <w:szCs w:val="20"/>
      <w:lang w:val="lv-LV"/>
    </w:rPr>
  </w:style>
  <w:style w:type="paragraph" w:styleId="CommentSubject">
    <w:name w:val="annotation subject"/>
    <w:basedOn w:val="CommentText"/>
    <w:next w:val="CommentText"/>
    <w:link w:val="CommentSubjectChar"/>
    <w:uiPriority w:val="99"/>
    <w:semiHidden/>
    <w:unhideWhenUsed/>
    <w:rsid w:val="00D6697F"/>
    <w:rPr>
      <w:b/>
      <w:bCs/>
    </w:rPr>
  </w:style>
  <w:style w:type="character" w:customStyle="1" w:styleId="CommentSubjectChar">
    <w:name w:val="Comment Subject Char"/>
    <w:basedOn w:val="CommentTextChar"/>
    <w:link w:val="CommentSubject"/>
    <w:uiPriority w:val="99"/>
    <w:semiHidden/>
    <w:rsid w:val="00D6697F"/>
    <w:rPr>
      <w:rFonts w:ascii="Times New Roman" w:eastAsia="Times New Roman" w:hAnsi="Times New Roman" w:cs="Times New Roman"/>
      <w:b/>
      <w:bCs/>
      <w:sz w:val="20"/>
      <w:szCs w:val="20"/>
      <w:lang w:val="lv-LV"/>
    </w:rPr>
  </w:style>
  <w:style w:type="paragraph" w:styleId="Caption">
    <w:name w:val="caption"/>
    <w:qFormat/>
    <w:rsid w:val="00566188"/>
    <w:rPr>
      <w:b/>
      <w:szCs w:val="20"/>
    </w:rPr>
  </w:style>
  <w:style w:type="character" w:customStyle="1" w:styleId="apple-converted-space">
    <w:name w:val="apple-converted-space"/>
    <w:basedOn w:val="DefaultParagraphFont"/>
    <w:rsid w:val="00032AF2"/>
  </w:style>
  <w:style w:type="paragraph" w:styleId="Revision">
    <w:name w:val="Revision"/>
    <w:hidden/>
    <w:uiPriority w:val="99"/>
    <w:semiHidden/>
    <w:rsid w:val="00032AF2"/>
    <w:rPr>
      <w:bCs/>
      <w:spacing w:val="4"/>
    </w:rPr>
  </w:style>
  <w:style w:type="paragraph" w:styleId="Header">
    <w:name w:val="header"/>
    <w:link w:val="HeaderChar"/>
    <w:uiPriority w:val="99"/>
    <w:unhideWhenUsed/>
    <w:rsid w:val="002962B3"/>
    <w:pPr>
      <w:tabs>
        <w:tab w:val="center" w:pos="4153"/>
        <w:tab w:val="right" w:pos="8306"/>
      </w:tabs>
    </w:pPr>
  </w:style>
  <w:style w:type="character" w:customStyle="1" w:styleId="HeaderChar">
    <w:name w:val="Header Char"/>
    <w:basedOn w:val="DefaultParagraphFont"/>
    <w:link w:val="Header"/>
    <w:uiPriority w:val="99"/>
    <w:rsid w:val="002962B3"/>
    <w:rPr>
      <w:rFonts w:ascii="Times New Roman" w:eastAsia="Times New Roman" w:hAnsi="Times New Roman" w:cs="Times New Roman"/>
      <w:bCs/>
      <w:spacing w:val="4"/>
      <w:sz w:val="24"/>
      <w:szCs w:val="24"/>
      <w:lang w:val="lv-LV"/>
    </w:rPr>
  </w:style>
  <w:style w:type="paragraph" w:styleId="Footer">
    <w:name w:val="footer"/>
    <w:link w:val="FooterChar"/>
    <w:uiPriority w:val="99"/>
    <w:unhideWhenUsed/>
    <w:rsid w:val="002962B3"/>
    <w:pPr>
      <w:tabs>
        <w:tab w:val="center" w:pos="4153"/>
        <w:tab w:val="right" w:pos="8306"/>
      </w:tabs>
    </w:pPr>
  </w:style>
  <w:style w:type="character" w:customStyle="1" w:styleId="FooterChar">
    <w:name w:val="Footer Char"/>
    <w:basedOn w:val="DefaultParagraphFont"/>
    <w:link w:val="Footer"/>
    <w:uiPriority w:val="99"/>
    <w:rsid w:val="002962B3"/>
    <w:rPr>
      <w:rFonts w:ascii="Times New Roman" w:eastAsia="Times New Roman" w:hAnsi="Times New Roman" w:cs="Times New Roman"/>
      <w:bCs/>
      <w:spacing w:val="4"/>
      <w:sz w:val="24"/>
      <w:szCs w:val="24"/>
      <w:lang w:val="lv-LV"/>
    </w:rPr>
  </w:style>
  <w:style w:type="table" w:customStyle="1" w:styleId="a">
    <w:basedOn w:val="TableNormal10"/>
    <w:tblPr>
      <w:tblStyleRowBandSize w:val="1"/>
      <w:tblStyleColBandSize w:val="1"/>
      <w:tblCellMar>
        <w:top w:w="100" w:type="dxa"/>
        <w:left w:w="100" w:type="dxa"/>
        <w:bottom w:w="100" w:type="dxa"/>
        <w:right w:w="100" w:type="dxa"/>
      </w:tblCellMar>
    </w:tblPr>
  </w:style>
  <w:style w:type="table" w:customStyle="1" w:styleId="a0">
    <w:basedOn w:val="TableNormal10"/>
    <w:tblPr>
      <w:tblStyleRowBandSize w:val="1"/>
      <w:tblStyleColBandSize w:val="1"/>
      <w:tblCellMar>
        <w:top w:w="100" w:type="dxa"/>
        <w:left w:w="100" w:type="dxa"/>
        <w:bottom w:w="100" w:type="dxa"/>
        <w:right w:w="100" w:type="dxa"/>
      </w:tblCellMar>
    </w:tblPr>
  </w:style>
  <w:style w:type="table" w:customStyle="1" w:styleId="a1">
    <w:basedOn w:val="TableNormal10"/>
    <w:tblPr>
      <w:tblStyleRowBandSize w:val="1"/>
      <w:tblStyleColBandSize w:val="1"/>
      <w:tblCellMar>
        <w:top w:w="100" w:type="dxa"/>
        <w:left w:w="100" w:type="dxa"/>
        <w:bottom w:w="100" w:type="dxa"/>
        <w:right w:w="100" w:type="dxa"/>
      </w:tblCellMar>
    </w:tblPr>
  </w:style>
  <w:style w:type="table" w:customStyle="1" w:styleId="a2">
    <w:basedOn w:val="TableNormal10"/>
    <w:tblPr>
      <w:tblStyleRowBandSize w:val="1"/>
      <w:tblStyleColBandSize w:val="1"/>
      <w:tblCellMar>
        <w:left w:w="108" w:type="dxa"/>
        <w:right w:w="108" w:type="dxa"/>
      </w:tblCellMar>
    </w:tblPr>
  </w:style>
  <w:style w:type="table" w:customStyle="1" w:styleId="a3">
    <w:basedOn w:val="TableNormal10"/>
    <w:tblPr>
      <w:tblStyleRowBandSize w:val="1"/>
      <w:tblStyleColBandSize w:val="1"/>
      <w:tblCellMar>
        <w:left w:w="108" w:type="dxa"/>
        <w:right w:w="108" w:type="dxa"/>
      </w:tblCellMar>
    </w:tblPr>
  </w:style>
  <w:style w:type="table" w:customStyle="1" w:styleId="a4">
    <w:basedOn w:val="TableNormal10"/>
    <w:tblPr>
      <w:tblStyleRowBandSize w:val="1"/>
      <w:tblStyleColBandSize w:val="1"/>
      <w:tblCellMar>
        <w:left w:w="108" w:type="dxa"/>
        <w:right w:w="108" w:type="dxa"/>
      </w:tblCellMar>
    </w:tblPr>
  </w:style>
  <w:style w:type="table" w:customStyle="1" w:styleId="a5">
    <w:basedOn w:val="TableNormal10"/>
    <w:tblPr>
      <w:tblStyleRowBandSize w:val="1"/>
      <w:tblStyleColBandSize w:val="1"/>
      <w:tblCellMar>
        <w:left w:w="108" w:type="dxa"/>
        <w:right w:w="108" w:type="dxa"/>
      </w:tblCellMar>
    </w:tblPr>
  </w:style>
  <w:style w:type="table" w:customStyle="1" w:styleId="a6">
    <w:basedOn w:val="TableNormal10"/>
    <w:tblPr>
      <w:tblStyleRowBandSize w:val="1"/>
      <w:tblStyleColBandSize w:val="1"/>
      <w:tblCellMar>
        <w:left w:w="115" w:type="dxa"/>
        <w:right w:w="115" w:type="dxa"/>
      </w:tblCellMar>
    </w:tblPr>
  </w:style>
  <w:style w:type="table" w:customStyle="1" w:styleId="a7">
    <w:basedOn w:val="TableNormal10"/>
    <w:tblPr>
      <w:tblStyleRowBandSize w:val="1"/>
      <w:tblStyleColBandSize w:val="1"/>
      <w:tblCellMar>
        <w:left w:w="115" w:type="dxa"/>
        <w:right w:w="115" w:type="dxa"/>
      </w:tblCellMar>
    </w:tblPr>
  </w:style>
  <w:style w:type="character" w:customStyle="1" w:styleId="ListParagraphChar">
    <w:name w:val="List Paragraph Char"/>
    <w:aliases w:val="2 Char,2 heading Char,Akapit z listą BS Char,Bullet list Char,Colorful List - Accent 12 Char,H&amp;P List Paragraph Char,List Paragraph1 Char,Normal bullet 2 Char,References Char,Saraksta rindkopa1 Char,Strip Char,Numbered Para 1 Char"/>
    <w:link w:val="ListParagraph"/>
    <w:uiPriority w:val="34"/>
    <w:qFormat/>
    <w:locked/>
    <w:rsid w:val="000B0A34"/>
    <w:rPr>
      <w:sz w:val="22"/>
      <w:szCs w:val="22"/>
    </w:rPr>
  </w:style>
  <w:style w:type="paragraph" w:customStyle="1" w:styleId="tv213">
    <w:name w:val="tv213"/>
    <w:rsid w:val="00BC7092"/>
    <w:pPr>
      <w:spacing w:before="100" w:beforeAutospacing="1" w:after="100" w:afterAutospacing="1"/>
    </w:pPr>
    <w:rPr>
      <w:lang w:val="en-US"/>
    </w:rPr>
  </w:style>
  <w:style w:type="character" w:styleId="FollowedHyperlink">
    <w:name w:val="FollowedHyperlink"/>
    <w:basedOn w:val="DefaultParagraphFont"/>
    <w:uiPriority w:val="99"/>
    <w:semiHidden/>
    <w:unhideWhenUsed/>
    <w:rsid w:val="00BC7092"/>
    <w:rPr>
      <w:color w:val="800080" w:themeColor="followedHyperlink"/>
      <w:u w:val="single"/>
    </w:r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CellMar>
        <w:top w:w="0" w:type="dxa"/>
        <w:left w:w="108" w:type="dxa"/>
        <w:bottom w:w="0" w:type="dxa"/>
        <w:right w:w="108" w:type="dxa"/>
      </w:tblCellMar>
    </w:tblPr>
  </w:style>
  <w:style w:type="table" w:customStyle="1" w:styleId="aa">
    <w:basedOn w:val="TableNormal1"/>
    <w:tblPr>
      <w:tblStyleRowBandSize w:val="1"/>
      <w:tblStyleColBandSize w:val="1"/>
      <w:tblCellMar>
        <w:top w:w="0" w:type="dxa"/>
        <w:left w:w="108" w:type="dxa"/>
        <w:bottom w:w="0" w:type="dxa"/>
        <w:right w:w="108" w:type="dxa"/>
      </w:tblCellMar>
    </w:tblPr>
  </w:style>
  <w:style w:type="table" w:customStyle="1" w:styleId="ab">
    <w:basedOn w:val="TableNormal1"/>
    <w:tblPr>
      <w:tblStyleRowBandSize w:val="1"/>
      <w:tblStyleColBandSize w:val="1"/>
      <w:tblCellMar>
        <w:top w:w="0" w:type="dxa"/>
        <w:left w:w="108" w:type="dxa"/>
        <w:bottom w:w="0" w:type="dxa"/>
        <w:right w:w="108" w:type="dxa"/>
      </w:tblCellMar>
    </w:tblPr>
  </w:style>
  <w:style w:type="table" w:customStyle="1" w:styleId="ac">
    <w:basedOn w:val="TableNormal1"/>
    <w:tblPr>
      <w:tblStyleRowBandSize w:val="1"/>
      <w:tblStyleColBandSize w:val="1"/>
      <w:tblCellMar>
        <w:top w:w="0" w:type="dxa"/>
        <w:left w:w="108" w:type="dxa"/>
        <w:bottom w:w="0" w:type="dxa"/>
        <w:right w:w="108" w:type="dxa"/>
      </w:tblCellMar>
    </w:tblPr>
  </w:style>
  <w:style w:type="table" w:customStyle="1" w:styleId="ad">
    <w:basedOn w:val="TableNormal1"/>
    <w:tblPr>
      <w:tblStyleRowBandSize w:val="1"/>
      <w:tblStyleColBandSize w:val="1"/>
      <w:tblCellMar>
        <w:top w:w="0" w:type="dxa"/>
        <w:left w:w="115" w:type="dxa"/>
        <w:bottom w:w="0" w:type="dxa"/>
        <w:right w:w="115" w:type="dxa"/>
      </w:tblCellMar>
    </w:tblPr>
  </w:style>
  <w:style w:type="table" w:customStyle="1" w:styleId="ae">
    <w:basedOn w:val="TableNormal1"/>
    <w:tblPr>
      <w:tblStyleRowBandSize w:val="1"/>
      <w:tblStyleColBandSize w:val="1"/>
      <w:tblCellMar>
        <w:top w:w="0" w:type="dxa"/>
        <w:left w:w="115" w:type="dxa"/>
        <w:bottom w:w="0" w:type="dxa"/>
        <w:right w:w="115" w:type="dxa"/>
      </w:tblCellMar>
    </w:tblPr>
  </w:style>
  <w:style w:type="table" w:customStyle="1" w:styleId="af">
    <w:basedOn w:val="TableNormal1"/>
    <w:tblPr>
      <w:tblStyleRowBandSize w:val="1"/>
      <w:tblStyleColBandSize w:val="1"/>
      <w:tblCellMar>
        <w:top w:w="0" w:type="dxa"/>
        <w:left w:w="115" w:type="dxa"/>
        <w:bottom w:w="0" w:type="dxa"/>
        <w:right w:w="115" w:type="dxa"/>
      </w:tblCellMar>
    </w:tblPr>
  </w:style>
  <w:style w:type="character" w:customStyle="1" w:styleId="UnresolvedMention1">
    <w:name w:val="Unresolved Mention1"/>
    <w:basedOn w:val="DefaultParagraphFont"/>
    <w:uiPriority w:val="99"/>
    <w:semiHidden/>
    <w:unhideWhenUsed/>
    <w:rsid w:val="00BC403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vlma.lv/studijas/uznemsana"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jvlma.l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mlp.gov.lv"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jvlma.lv/" TargetMode="External"/><Relationship Id="rId4" Type="http://schemas.openxmlformats.org/officeDocument/2006/relationships/settings" Target="settings.xml"/><Relationship Id="rId9" Type="http://schemas.openxmlformats.org/officeDocument/2006/relationships/hyperlink" Target="http://www.jvlma.lv/"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J2N7pdcF4xTnKxnwebMp3UM/Q==">CgMxLjAyDmguZ2YxMGVvNmQwcGM4Mg5oLmtjeTlhcDFseDk2ajIOaC45dmx3OGtnMmRxaXMyCGguZ2pkZ3hzOAByITFTa0dOYms1SEU1Y2tWaXZfMmVPZS1EUHJSUUs2UXQ5eA==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8279</Words>
  <Characters>47191</Characters>
  <Application>Microsoft Office Word</Application>
  <DocSecurity>0</DocSecurity>
  <Lines>393</Lines>
  <Paragraphs>110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55360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Mārtiņš Upmacis</dc:creator>
  <cp:lastModifiedBy>Jolanta Mote</cp:lastModifiedBy>
  <cp:revision>3</cp:revision>
  <cp:lastPrinted>2025-11-08T10:11:00Z</cp:lastPrinted>
  <dcterms:created xsi:type="dcterms:W3CDTF">2026-05-28T18:23:00Z</dcterms:created>
  <dcterms:modified xsi:type="dcterms:W3CDTF">2026-06-22T14:21:00Z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2021-04-15T00:00:00Z</vt:filetime>
  </property>
  <property fmtid="{D5CDD505-2E9C-101B-9397-08002B2CF9AE}" pid="3" name="Creator">
    <vt:lpwstr>Microsoft® Word 2016</vt:lpwstr>
  </property>
  <property fmtid="{D5CDD505-2E9C-101B-9397-08002B2CF9AE}" pid="4" name="LastSaved">
    <vt:filetime>2021-10-18T00:00:00Z</vt:filetime>
  </property>
</Properties>
</file>